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120" w:rsidRPr="00E543FA" w:rsidRDefault="00DE2120" w:rsidP="00DE2120">
      <w:pPr>
        <w:pStyle w:val="Title"/>
      </w:pPr>
      <w:bookmarkStart w:id="0" w:name="_GoBack"/>
      <w:bookmarkEnd w:id="0"/>
      <w:r w:rsidRPr="00E543FA">
        <w:t xml:space="preserve">ANNEX </w:t>
      </w:r>
      <w:r w:rsidR="005D51FA" w:rsidRPr="00E543FA">
        <w:t>C</w:t>
      </w:r>
    </w:p>
    <w:p w:rsidR="00DE2120" w:rsidRPr="00E543FA" w:rsidRDefault="00DE2120" w:rsidP="00DE2120">
      <w:pPr>
        <w:jc w:val="center"/>
        <w:rPr>
          <w:rFonts w:ascii="Arial" w:hAnsi="Arial" w:cs="Arial"/>
        </w:rPr>
      </w:pPr>
    </w:p>
    <w:p w:rsidR="00DE2120" w:rsidRPr="00E543FA" w:rsidRDefault="00DE2120" w:rsidP="00DE2120">
      <w:pPr>
        <w:jc w:val="center"/>
        <w:rPr>
          <w:rFonts w:ascii="Arial" w:hAnsi="Arial" w:cs="Arial"/>
        </w:rPr>
      </w:pPr>
    </w:p>
    <w:p w:rsidR="00DE2120" w:rsidRPr="00E543FA" w:rsidRDefault="00DE2120" w:rsidP="00DE2120">
      <w:pPr>
        <w:pStyle w:val="Subtitle"/>
      </w:pPr>
      <w:r w:rsidRPr="00E543FA">
        <w:t>Shelter and Mass Care</w:t>
      </w:r>
    </w:p>
    <w:p w:rsidR="00DE2120" w:rsidRPr="00E543FA" w:rsidRDefault="00DE2120" w:rsidP="00DE2120">
      <w:pPr>
        <w:jc w:val="center"/>
        <w:rPr>
          <w:rFonts w:ascii="Arial" w:hAnsi="Arial" w:cs="Arial"/>
        </w:rPr>
      </w:pPr>
    </w:p>
    <w:p w:rsidR="00FE5EE7" w:rsidRPr="00E543FA" w:rsidRDefault="00FE5EE7" w:rsidP="00DE2120">
      <w:pPr>
        <w:jc w:val="center"/>
        <w:rPr>
          <w:rFonts w:ascii="Arial" w:hAnsi="Arial" w:cs="Arial"/>
        </w:rPr>
      </w:pPr>
    </w:p>
    <w:p w:rsidR="00FE5EE7" w:rsidRPr="00E543FA" w:rsidRDefault="00FE5EE7" w:rsidP="00DE2120">
      <w:pPr>
        <w:jc w:val="center"/>
        <w:rPr>
          <w:rFonts w:ascii="Arial" w:hAnsi="Arial" w:cs="Arial"/>
        </w:rPr>
      </w:pPr>
    </w:p>
    <w:p w:rsidR="00FE5EE7" w:rsidRPr="00E543FA" w:rsidRDefault="00FE5EE7" w:rsidP="00FE5EE7">
      <w:pPr>
        <w:pStyle w:val="BlockText"/>
        <w:ind w:left="0" w:right="0"/>
        <w:jc w:val="left"/>
        <w:rPr>
          <w:i/>
          <w:sz w:val="32"/>
          <w:szCs w:val="32"/>
        </w:rPr>
      </w:pPr>
    </w:p>
    <w:p w:rsidR="00FE5EE7" w:rsidRPr="00E543FA" w:rsidRDefault="00FE5EE7" w:rsidP="00FE5EE7">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FE5EE7" w:rsidRPr="00E543FA" w:rsidRDefault="008F67FD" w:rsidP="00FE5EE7">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8" o:title=""/>
          </v:shape>
        </w:pict>
      </w:r>
    </w:p>
    <w:p w:rsidR="00FE5EE7" w:rsidRPr="00E543FA" w:rsidRDefault="00FE5EE7" w:rsidP="00FE5EE7">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E976F6" w:rsidRDefault="00E976F6">
      <w:pPr>
        <w:jc w:val="center"/>
        <w:rPr>
          <w:rFonts w:ascii="Arial" w:hAnsi="Arial" w:cs="Arial"/>
        </w:rPr>
      </w:pPr>
    </w:p>
    <w:p w:rsidR="006102EE" w:rsidRDefault="006102EE">
      <w:pPr>
        <w:jc w:val="center"/>
        <w:rPr>
          <w:rFonts w:ascii="Arial" w:hAnsi="Arial" w:cs="Arial"/>
        </w:rPr>
      </w:pPr>
    </w:p>
    <w:p w:rsidR="006102EE" w:rsidRPr="006102EE" w:rsidRDefault="006102EE" w:rsidP="006102EE">
      <w:pPr>
        <w:autoSpaceDE/>
        <w:autoSpaceDN/>
        <w:spacing w:line="259" w:lineRule="auto"/>
        <w:jc w:val="center"/>
        <w:rPr>
          <w:rFonts w:ascii="Arial" w:eastAsia="Calibri" w:hAnsi="Arial" w:cs="Arial"/>
          <w:b/>
          <w:bCs/>
          <w:smallCaps/>
          <w:sz w:val="72"/>
          <w:szCs w:val="32"/>
        </w:rPr>
      </w:pPr>
      <w:r w:rsidRPr="006102EE">
        <w:rPr>
          <w:rFonts w:ascii="Arial" w:eastAsia="Calibri" w:hAnsi="Arial" w:cs="Arial"/>
          <w:b/>
          <w:bCs/>
          <w:smallCaps/>
          <w:sz w:val="72"/>
          <w:szCs w:val="32"/>
        </w:rPr>
        <w:t>Wood County</w:t>
      </w:r>
    </w:p>
    <w:p w:rsidR="006102EE" w:rsidRPr="006102EE" w:rsidRDefault="006102EE" w:rsidP="006102EE">
      <w:pPr>
        <w:autoSpaceDE/>
        <w:autoSpaceDN/>
        <w:spacing w:line="259" w:lineRule="auto"/>
        <w:jc w:val="center"/>
        <w:rPr>
          <w:rFonts w:ascii="Arial" w:eastAsia="Calibri" w:hAnsi="Arial" w:cs="Arial"/>
          <w:b/>
          <w:bCs/>
          <w:smallCaps/>
          <w:sz w:val="32"/>
          <w:szCs w:val="32"/>
        </w:rPr>
      </w:pPr>
    </w:p>
    <w:p w:rsidR="006102EE" w:rsidRPr="006102EE" w:rsidRDefault="006102EE" w:rsidP="006102EE">
      <w:pPr>
        <w:autoSpaceDE/>
        <w:autoSpaceDN/>
        <w:spacing w:line="259" w:lineRule="auto"/>
        <w:jc w:val="center"/>
        <w:rPr>
          <w:rFonts w:ascii="Arial" w:eastAsia="Calibri" w:hAnsi="Arial" w:cs="Arial"/>
          <w:b/>
          <w:bCs/>
          <w:smallCaps/>
          <w:sz w:val="40"/>
          <w:szCs w:val="32"/>
        </w:rPr>
      </w:pPr>
      <w:r w:rsidRPr="006102EE">
        <w:rPr>
          <w:rFonts w:ascii="Arial" w:eastAsia="Calibri" w:hAnsi="Arial" w:cs="Arial"/>
          <w:b/>
          <w:bCs/>
          <w:smallCaps/>
          <w:sz w:val="40"/>
          <w:szCs w:val="32"/>
        </w:rPr>
        <w:t xml:space="preserve">and the Cities of: </w:t>
      </w:r>
    </w:p>
    <w:p w:rsidR="006102EE" w:rsidRPr="006102EE" w:rsidRDefault="006102EE" w:rsidP="006102EE">
      <w:pPr>
        <w:autoSpaceDE/>
        <w:autoSpaceDN/>
        <w:spacing w:line="259" w:lineRule="auto"/>
        <w:jc w:val="center"/>
        <w:rPr>
          <w:rFonts w:ascii="Arial" w:eastAsia="Calibri" w:hAnsi="Arial" w:cs="Arial"/>
          <w:b/>
          <w:bCs/>
          <w:smallCaps/>
          <w:sz w:val="56"/>
          <w:szCs w:val="56"/>
        </w:rPr>
      </w:pPr>
      <w:r w:rsidRPr="006102EE">
        <w:rPr>
          <w:rFonts w:ascii="Arial" w:eastAsia="Calibri" w:hAnsi="Arial" w:cs="Arial"/>
          <w:b/>
          <w:bCs/>
          <w:smallCaps/>
          <w:sz w:val="56"/>
          <w:szCs w:val="56"/>
        </w:rPr>
        <w:t>Alba</w:t>
      </w:r>
    </w:p>
    <w:p w:rsidR="006102EE" w:rsidRPr="006102EE" w:rsidRDefault="006102EE" w:rsidP="006102EE">
      <w:pPr>
        <w:autoSpaceDE/>
        <w:autoSpaceDN/>
        <w:spacing w:line="259" w:lineRule="auto"/>
        <w:jc w:val="center"/>
        <w:rPr>
          <w:rFonts w:ascii="Arial" w:eastAsia="Calibri" w:hAnsi="Arial" w:cs="Arial"/>
          <w:b/>
          <w:bCs/>
          <w:smallCaps/>
          <w:sz w:val="56"/>
          <w:szCs w:val="56"/>
        </w:rPr>
      </w:pPr>
      <w:r w:rsidRPr="006102EE">
        <w:rPr>
          <w:rFonts w:ascii="Arial" w:eastAsia="Calibri" w:hAnsi="Arial" w:cs="Arial"/>
          <w:b/>
          <w:bCs/>
          <w:smallCaps/>
          <w:sz w:val="56"/>
          <w:szCs w:val="56"/>
        </w:rPr>
        <w:t>Hawkins</w:t>
      </w:r>
    </w:p>
    <w:p w:rsidR="006102EE" w:rsidRPr="006102EE" w:rsidRDefault="006102EE" w:rsidP="006102EE">
      <w:pPr>
        <w:autoSpaceDE/>
        <w:autoSpaceDN/>
        <w:spacing w:line="259" w:lineRule="auto"/>
        <w:jc w:val="center"/>
        <w:rPr>
          <w:rFonts w:ascii="Arial" w:eastAsia="Calibri" w:hAnsi="Arial" w:cs="Arial"/>
          <w:b/>
          <w:bCs/>
          <w:smallCaps/>
          <w:sz w:val="56"/>
          <w:szCs w:val="56"/>
        </w:rPr>
      </w:pPr>
      <w:r w:rsidRPr="006102EE">
        <w:rPr>
          <w:rFonts w:ascii="Arial" w:eastAsia="Calibri" w:hAnsi="Arial" w:cs="Arial"/>
          <w:b/>
          <w:bCs/>
          <w:smallCaps/>
          <w:sz w:val="56"/>
          <w:szCs w:val="56"/>
        </w:rPr>
        <w:t>Mineola</w:t>
      </w:r>
    </w:p>
    <w:p w:rsidR="006102EE" w:rsidRPr="006102EE" w:rsidRDefault="006102EE" w:rsidP="006102EE">
      <w:pPr>
        <w:autoSpaceDE/>
        <w:autoSpaceDN/>
        <w:spacing w:line="259" w:lineRule="auto"/>
        <w:jc w:val="center"/>
        <w:rPr>
          <w:rFonts w:ascii="Arial" w:eastAsia="Calibri" w:hAnsi="Arial" w:cs="Arial"/>
          <w:b/>
          <w:bCs/>
          <w:smallCaps/>
          <w:sz w:val="56"/>
          <w:szCs w:val="56"/>
        </w:rPr>
      </w:pPr>
      <w:r w:rsidRPr="006102EE">
        <w:rPr>
          <w:rFonts w:ascii="Arial" w:eastAsia="Calibri" w:hAnsi="Arial" w:cs="Arial"/>
          <w:b/>
          <w:bCs/>
          <w:smallCaps/>
          <w:sz w:val="56"/>
          <w:szCs w:val="56"/>
        </w:rPr>
        <w:t>Quitman</w:t>
      </w:r>
    </w:p>
    <w:p w:rsidR="006102EE" w:rsidRPr="006102EE" w:rsidRDefault="006102EE" w:rsidP="006102EE">
      <w:pPr>
        <w:autoSpaceDE/>
        <w:autoSpaceDN/>
        <w:spacing w:line="259" w:lineRule="auto"/>
        <w:jc w:val="center"/>
        <w:rPr>
          <w:rFonts w:ascii="Arial" w:eastAsia="Calibri" w:hAnsi="Arial" w:cs="Arial"/>
          <w:b/>
          <w:bCs/>
          <w:smallCaps/>
          <w:sz w:val="56"/>
          <w:szCs w:val="56"/>
        </w:rPr>
      </w:pPr>
      <w:r w:rsidRPr="006102EE">
        <w:rPr>
          <w:rFonts w:ascii="Arial" w:eastAsia="Calibri" w:hAnsi="Arial" w:cs="Arial"/>
          <w:b/>
          <w:bCs/>
          <w:smallCaps/>
          <w:sz w:val="56"/>
          <w:szCs w:val="56"/>
        </w:rPr>
        <w:t>Winnsboro</w:t>
      </w:r>
    </w:p>
    <w:p w:rsidR="006102EE" w:rsidRPr="006102EE" w:rsidRDefault="006102EE" w:rsidP="006102EE">
      <w:pPr>
        <w:autoSpaceDE/>
        <w:autoSpaceDN/>
        <w:spacing w:line="259" w:lineRule="auto"/>
        <w:jc w:val="center"/>
        <w:rPr>
          <w:rFonts w:ascii="Arial" w:eastAsia="Calibri" w:hAnsi="Arial" w:cs="Arial"/>
          <w:b/>
          <w:bCs/>
          <w:smallCaps/>
          <w:sz w:val="56"/>
          <w:szCs w:val="56"/>
        </w:rPr>
      </w:pPr>
      <w:r w:rsidRPr="006102EE">
        <w:rPr>
          <w:rFonts w:ascii="Arial" w:eastAsia="Calibri" w:hAnsi="Arial" w:cs="Arial"/>
          <w:b/>
          <w:bCs/>
          <w:smallCaps/>
          <w:sz w:val="56"/>
          <w:szCs w:val="56"/>
        </w:rPr>
        <w:t>Yantis</w:t>
      </w:r>
    </w:p>
    <w:p w:rsidR="006102EE" w:rsidRDefault="006102EE">
      <w:pPr>
        <w:jc w:val="center"/>
        <w:rPr>
          <w:rFonts w:ascii="Arial" w:hAnsi="Arial" w:cs="Arial"/>
        </w:rPr>
      </w:pPr>
    </w:p>
    <w:p w:rsidR="006102EE" w:rsidRPr="00E543FA" w:rsidRDefault="006102EE">
      <w:pPr>
        <w:jc w:val="center"/>
        <w:rPr>
          <w:rFonts w:ascii="Arial" w:hAnsi="Arial" w:cs="Arial"/>
        </w:rPr>
        <w:sectPr w:rsidR="006102EE" w:rsidRPr="00E543FA" w:rsidSect="00DE2120">
          <w:footerReference w:type="default" r:id="rId9"/>
          <w:pgSz w:w="12240" w:h="15840"/>
          <w:pgMar w:top="1440" w:right="1440" w:bottom="1440" w:left="1440" w:header="720" w:footer="720" w:gutter="0"/>
          <w:cols w:space="720"/>
          <w:titlePg/>
          <w:docGrid w:linePitch="299"/>
        </w:sectPr>
      </w:pPr>
    </w:p>
    <w:p w:rsidR="00E976F6" w:rsidRPr="00E543FA" w:rsidRDefault="0001253E" w:rsidP="0001253E">
      <w:pPr>
        <w:pStyle w:val="Heading8"/>
        <w:suppressAutoHyphens/>
        <w:rPr>
          <w:bCs w:val="0"/>
          <w:spacing w:val="-2"/>
        </w:rPr>
      </w:pPr>
      <w:r w:rsidRPr="00E543FA">
        <w:rPr>
          <w:bCs w:val="0"/>
          <w:spacing w:val="-2"/>
        </w:rPr>
        <w:lastRenderedPageBreak/>
        <w:t>RECORD OF CHANGES</w:t>
      </w:r>
    </w:p>
    <w:p w:rsidR="0001253E" w:rsidRPr="00E543FA" w:rsidRDefault="0001253E" w:rsidP="0001253E">
      <w:pPr>
        <w:suppressAutoHyphens/>
        <w:jc w:val="center"/>
        <w:rPr>
          <w:rFonts w:ascii="Arial" w:hAnsi="Arial" w:cs="Arial"/>
          <w:b/>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306"/>
        <w:gridCol w:w="3094"/>
        <w:gridCol w:w="2185"/>
      </w:tblGrid>
      <w:tr w:rsidR="0001253E" w:rsidRPr="00E543FA" w:rsidTr="003E07E3">
        <w:trPr>
          <w:trHeight w:val="343"/>
        </w:trPr>
        <w:tc>
          <w:tcPr>
            <w:tcW w:w="2005" w:type="dxa"/>
            <w:tcMar>
              <w:top w:w="43" w:type="dxa"/>
              <w:left w:w="115" w:type="dxa"/>
              <w:right w:w="115" w:type="dxa"/>
            </w:tcMar>
            <w:vAlign w:val="center"/>
            <w:hideMark/>
          </w:tcPr>
          <w:p w:rsidR="0001253E" w:rsidRPr="00E543FA" w:rsidRDefault="0001253E" w:rsidP="00BA5237">
            <w:pPr>
              <w:jc w:val="center"/>
              <w:rPr>
                <w:rFonts w:ascii="Arial" w:hAnsi="Arial" w:cs="Arial"/>
                <w:b/>
                <w:bCs/>
                <w:sz w:val="20"/>
                <w:szCs w:val="20"/>
              </w:rPr>
            </w:pPr>
            <w:r w:rsidRPr="00E543FA">
              <w:rPr>
                <w:rFonts w:ascii="Arial" w:hAnsi="Arial" w:cs="Arial"/>
                <w:b/>
                <w:bCs/>
                <w:sz w:val="20"/>
                <w:szCs w:val="20"/>
              </w:rPr>
              <w:t>CHANGE #</w:t>
            </w:r>
          </w:p>
        </w:tc>
        <w:tc>
          <w:tcPr>
            <w:tcW w:w="2306" w:type="dxa"/>
            <w:tcMar>
              <w:top w:w="43" w:type="dxa"/>
              <w:left w:w="115" w:type="dxa"/>
              <w:right w:w="115" w:type="dxa"/>
            </w:tcMar>
            <w:vAlign w:val="center"/>
            <w:hideMark/>
          </w:tcPr>
          <w:p w:rsidR="0001253E" w:rsidRPr="00E543FA" w:rsidRDefault="0001253E" w:rsidP="00BA5237">
            <w:pPr>
              <w:jc w:val="center"/>
              <w:rPr>
                <w:rFonts w:ascii="Arial" w:hAnsi="Arial" w:cs="Arial"/>
                <w:b/>
                <w:bCs/>
                <w:sz w:val="20"/>
                <w:szCs w:val="20"/>
              </w:rPr>
            </w:pPr>
            <w:r w:rsidRPr="00E543FA">
              <w:rPr>
                <w:rFonts w:ascii="Arial" w:hAnsi="Arial" w:cs="Arial"/>
                <w:b/>
                <w:bCs/>
                <w:sz w:val="20"/>
                <w:szCs w:val="20"/>
              </w:rPr>
              <w:t>DATE OF CHANGE</w:t>
            </w:r>
          </w:p>
        </w:tc>
        <w:tc>
          <w:tcPr>
            <w:tcW w:w="3094" w:type="dxa"/>
            <w:tcMar>
              <w:top w:w="43" w:type="dxa"/>
              <w:left w:w="115" w:type="dxa"/>
              <w:right w:w="115" w:type="dxa"/>
            </w:tcMar>
            <w:vAlign w:val="center"/>
            <w:hideMark/>
          </w:tcPr>
          <w:p w:rsidR="0001253E" w:rsidRPr="00E543FA" w:rsidRDefault="0001253E" w:rsidP="0001253E">
            <w:pPr>
              <w:rPr>
                <w:rFonts w:ascii="Arial" w:hAnsi="Arial" w:cs="Arial"/>
                <w:b/>
                <w:sz w:val="20"/>
                <w:szCs w:val="20"/>
              </w:rPr>
            </w:pPr>
            <w:r w:rsidRPr="00E543FA">
              <w:rPr>
                <w:rFonts w:ascii="Arial" w:hAnsi="Arial" w:cs="Arial"/>
                <w:b/>
                <w:sz w:val="20"/>
                <w:szCs w:val="20"/>
              </w:rPr>
              <w:t>DESCRIPTION</w:t>
            </w:r>
          </w:p>
        </w:tc>
        <w:tc>
          <w:tcPr>
            <w:tcW w:w="2185" w:type="dxa"/>
            <w:tcMar>
              <w:top w:w="43" w:type="dxa"/>
              <w:left w:w="115" w:type="dxa"/>
              <w:right w:w="115" w:type="dxa"/>
            </w:tcMar>
            <w:vAlign w:val="center"/>
            <w:hideMark/>
          </w:tcPr>
          <w:p w:rsidR="0001253E" w:rsidRPr="00E543FA" w:rsidRDefault="0001253E" w:rsidP="00BA5237">
            <w:pPr>
              <w:jc w:val="center"/>
              <w:rPr>
                <w:rFonts w:ascii="Arial" w:hAnsi="Arial" w:cs="Arial"/>
                <w:b/>
                <w:bCs/>
                <w:sz w:val="20"/>
                <w:szCs w:val="20"/>
              </w:rPr>
            </w:pPr>
            <w:r w:rsidRPr="00E543FA">
              <w:rPr>
                <w:rFonts w:ascii="Arial" w:hAnsi="Arial" w:cs="Arial"/>
                <w:b/>
                <w:bCs/>
                <w:sz w:val="20"/>
                <w:szCs w:val="20"/>
              </w:rPr>
              <w:t>CHANGED BY</w:t>
            </w:r>
          </w:p>
        </w:tc>
      </w:tr>
      <w:tr w:rsidR="0001253E" w:rsidRPr="00E543FA" w:rsidTr="0001253E">
        <w:trPr>
          <w:trHeight w:hRule="exact" w:val="576"/>
        </w:trPr>
        <w:tc>
          <w:tcPr>
            <w:tcW w:w="2005" w:type="dxa"/>
            <w:vAlign w:val="center"/>
            <w:hideMark/>
          </w:tcPr>
          <w:p w:rsidR="0001253E" w:rsidRPr="00E543FA" w:rsidRDefault="0001253E" w:rsidP="00BA5237">
            <w:pPr>
              <w:jc w:val="center"/>
              <w:rPr>
                <w:rFonts w:ascii="Arial" w:hAnsi="Arial" w:cs="Arial"/>
                <w:bCs/>
              </w:rPr>
            </w:pPr>
            <w:r w:rsidRPr="00E543FA">
              <w:rPr>
                <w:rFonts w:ascii="Arial" w:hAnsi="Arial" w:cs="Arial"/>
                <w:bCs/>
              </w:rPr>
              <w:t>01</w:t>
            </w:r>
          </w:p>
        </w:tc>
        <w:tc>
          <w:tcPr>
            <w:tcW w:w="2306" w:type="dxa"/>
            <w:vAlign w:val="center"/>
            <w:hideMark/>
          </w:tcPr>
          <w:p w:rsidR="0001253E" w:rsidRPr="00E543FA" w:rsidRDefault="00A40B98" w:rsidP="00A40B98">
            <w:pPr>
              <w:jc w:val="center"/>
              <w:rPr>
                <w:rFonts w:ascii="Arial" w:hAnsi="Arial" w:cs="Arial"/>
                <w:bCs/>
              </w:rPr>
            </w:pPr>
            <w:r w:rsidRPr="00E543FA">
              <w:rPr>
                <w:rFonts w:ascii="Arial" w:hAnsi="Arial" w:cs="Arial"/>
                <w:bCs/>
              </w:rPr>
              <w:t>08-01-2017</w:t>
            </w:r>
          </w:p>
        </w:tc>
        <w:tc>
          <w:tcPr>
            <w:tcW w:w="3094" w:type="dxa"/>
            <w:vAlign w:val="center"/>
            <w:hideMark/>
          </w:tcPr>
          <w:p w:rsidR="0001253E" w:rsidRPr="00E543FA" w:rsidRDefault="00A40B98" w:rsidP="00BA5237">
            <w:pPr>
              <w:rPr>
                <w:rFonts w:ascii="Arial" w:hAnsi="Arial" w:cs="Arial"/>
                <w:bCs/>
              </w:rPr>
            </w:pPr>
            <w:r w:rsidRPr="00E543FA">
              <w:rPr>
                <w:rFonts w:ascii="Arial" w:hAnsi="Arial" w:cs="Arial"/>
                <w:bCs/>
              </w:rPr>
              <w:t>Update entire annex</w:t>
            </w:r>
          </w:p>
        </w:tc>
        <w:tc>
          <w:tcPr>
            <w:tcW w:w="2185" w:type="dxa"/>
            <w:vAlign w:val="center"/>
            <w:hideMark/>
          </w:tcPr>
          <w:p w:rsidR="0001253E" w:rsidRPr="00E543FA" w:rsidRDefault="00A40B98" w:rsidP="00BA5237">
            <w:pPr>
              <w:rPr>
                <w:rFonts w:ascii="Arial" w:hAnsi="Arial" w:cs="Arial"/>
                <w:bCs/>
              </w:rPr>
            </w:pPr>
            <w:r w:rsidRPr="00E543FA">
              <w:rPr>
                <w:rFonts w:ascii="Arial" w:hAnsi="Arial" w:cs="Arial"/>
                <w:bCs/>
              </w:rPr>
              <w:t>T. Davidson</w:t>
            </w:r>
          </w:p>
        </w:tc>
      </w:tr>
      <w:tr w:rsidR="0001253E" w:rsidRPr="00E543FA" w:rsidTr="0001253E">
        <w:trPr>
          <w:trHeight w:hRule="exact" w:val="576"/>
        </w:trPr>
        <w:tc>
          <w:tcPr>
            <w:tcW w:w="2005" w:type="dxa"/>
            <w:vAlign w:val="center"/>
            <w:hideMark/>
          </w:tcPr>
          <w:p w:rsidR="0001253E" w:rsidRPr="00E543FA" w:rsidRDefault="0001253E" w:rsidP="00BA5237">
            <w:pPr>
              <w:jc w:val="center"/>
              <w:rPr>
                <w:rFonts w:ascii="Arial" w:hAnsi="Arial" w:cs="Arial"/>
                <w:bCs/>
              </w:rPr>
            </w:pPr>
          </w:p>
        </w:tc>
        <w:tc>
          <w:tcPr>
            <w:tcW w:w="2306" w:type="dxa"/>
            <w:vAlign w:val="center"/>
            <w:hideMark/>
          </w:tcPr>
          <w:p w:rsidR="0001253E" w:rsidRPr="00E543FA" w:rsidRDefault="0001253E" w:rsidP="00BA5237">
            <w:pPr>
              <w:jc w:val="center"/>
              <w:rPr>
                <w:rFonts w:ascii="Arial" w:hAnsi="Arial" w:cs="Arial"/>
                <w:bCs/>
              </w:rPr>
            </w:pPr>
          </w:p>
        </w:tc>
        <w:tc>
          <w:tcPr>
            <w:tcW w:w="3094" w:type="dxa"/>
            <w:vAlign w:val="center"/>
            <w:hideMark/>
          </w:tcPr>
          <w:p w:rsidR="0001253E" w:rsidRPr="00E543FA" w:rsidRDefault="0001253E" w:rsidP="00BA5237">
            <w:pPr>
              <w:rPr>
                <w:rFonts w:ascii="Arial" w:hAnsi="Arial" w:cs="Arial"/>
                <w:bCs/>
              </w:rPr>
            </w:pPr>
          </w:p>
        </w:tc>
        <w:tc>
          <w:tcPr>
            <w:tcW w:w="2185" w:type="dxa"/>
            <w:vAlign w:val="center"/>
            <w:hideMark/>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hideMark/>
          </w:tcPr>
          <w:p w:rsidR="0001253E" w:rsidRPr="00E543FA" w:rsidRDefault="0001253E" w:rsidP="00BA5237">
            <w:pPr>
              <w:jc w:val="center"/>
              <w:rPr>
                <w:rFonts w:ascii="Arial" w:hAnsi="Arial" w:cs="Arial"/>
                <w:bCs/>
              </w:rPr>
            </w:pPr>
          </w:p>
        </w:tc>
        <w:tc>
          <w:tcPr>
            <w:tcW w:w="2306" w:type="dxa"/>
            <w:vAlign w:val="center"/>
            <w:hideMark/>
          </w:tcPr>
          <w:p w:rsidR="0001253E" w:rsidRPr="00E543FA" w:rsidRDefault="0001253E" w:rsidP="00BA5237">
            <w:pPr>
              <w:jc w:val="center"/>
              <w:rPr>
                <w:rFonts w:ascii="Arial" w:hAnsi="Arial" w:cs="Arial"/>
                <w:bCs/>
              </w:rPr>
            </w:pPr>
          </w:p>
        </w:tc>
        <w:tc>
          <w:tcPr>
            <w:tcW w:w="3094" w:type="dxa"/>
            <w:vAlign w:val="center"/>
            <w:hideMark/>
          </w:tcPr>
          <w:p w:rsidR="0001253E" w:rsidRPr="00E543FA" w:rsidRDefault="0001253E" w:rsidP="00BA5237">
            <w:pPr>
              <w:rPr>
                <w:rFonts w:ascii="Arial" w:hAnsi="Arial" w:cs="Arial"/>
                <w:bCs/>
              </w:rPr>
            </w:pPr>
          </w:p>
        </w:tc>
        <w:tc>
          <w:tcPr>
            <w:tcW w:w="2185" w:type="dxa"/>
            <w:vAlign w:val="center"/>
            <w:hideMark/>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hideMark/>
          </w:tcPr>
          <w:p w:rsidR="0001253E" w:rsidRPr="00E543FA" w:rsidRDefault="0001253E" w:rsidP="00BA5237">
            <w:pPr>
              <w:jc w:val="center"/>
              <w:rPr>
                <w:rFonts w:ascii="Arial" w:hAnsi="Arial" w:cs="Arial"/>
                <w:bCs/>
              </w:rPr>
            </w:pPr>
          </w:p>
        </w:tc>
        <w:tc>
          <w:tcPr>
            <w:tcW w:w="2306" w:type="dxa"/>
            <w:vAlign w:val="center"/>
            <w:hideMark/>
          </w:tcPr>
          <w:p w:rsidR="0001253E" w:rsidRPr="00E543FA" w:rsidRDefault="0001253E" w:rsidP="00BA5237">
            <w:pPr>
              <w:jc w:val="center"/>
              <w:rPr>
                <w:rFonts w:ascii="Arial" w:hAnsi="Arial" w:cs="Arial"/>
                <w:bCs/>
              </w:rPr>
            </w:pPr>
          </w:p>
        </w:tc>
        <w:tc>
          <w:tcPr>
            <w:tcW w:w="3094" w:type="dxa"/>
            <w:vAlign w:val="center"/>
            <w:hideMark/>
          </w:tcPr>
          <w:p w:rsidR="0001253E" w:rsidRPr="00E543FA" w:rsidRDefault="0001253E" w:rsidP="00BA5237">
            <w:pPr>
              <w:rPr>
                <w:rFonts w:ascii="Arial" w:hAnsi="Arial" w:cs="Arial"/>
                <w:bCs/>
              </w:rPr>
            </w:pPr>
          </w:p>
        </w:tc>
        <w:tc>
          <w:tcPr>
            <w:tcW w:w="2185" w:type="dxa"/>
            <w:vAlign w:val="center"/>
            <w:hideMark/>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tcPr>
          <w:p w:rsidR="0001253E" w:rsidRPr="00E543FA" w:rsidRDefault="0001253E" w:rsidP="00BA5237">
            <w:pPr>
              <w:rPr>
                <w:rFonts w:ascii="Arial" w:hAnsi="Arial" w:cs="Arial"/>
                <w:bCs/>
              </w:rPr>
            </w:pPr>
          </w:p>
        </w:tc>
        <w:tc>
          <w:tcPr>
            <w:tcW w:w="2306" w:type="dxa"/>
            <w:vAlign w:val="center"/>
          </w:tcPr>
          <w:p w:rsidR="0001253E" w:rsidRPr="00E543FA" w:rsidRDefault="0001253E" w:rsidP="00BA5237">
            <w:pPr>
              <w:rPr>
                <w:rFonts w:ascii="Arial" w:hAnsi="Arial" w:cs="Arial"/>
                <w:bCs/>
              </w:rPr>
            </w:pPr>
          </w:p>
        </w:tc>
        <w:tc>
          <w:tcPr>
            <w:tcW w:w="3094" w:type="dxa"/>
            <w:vAlign w:val="center"/>
          </w:tcPr>
          <w:p w:rsidR="0001253E" w:rsidRPr="00E543FA" w:rsidRDefault="0001253E" w:rsidP="00BA5237">
            <w:pPr>
              <w:rPr>
                <w:rFonts w:ascii="Arial" w:hAnsi="Arial" w:cs="Arial"/>
                <w:bCs/>
              </w:rPr>
            </w:pPr>
          </w:p>
        </w:tc>
        <w:tc>
          <w:tcPr>
            <w:tcW w:w="2185" w:type="dxa"/>
            <w:vAlign w:val="center"/>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tcPr>
          <w:p w:rsidR="0001253E" w:rsidRPr="00E543FA" w:rsidRDefault="0001253E" w:rsidP="00BA5237">
            <w:pPr>
              <w:rPr>
                <w:rFonts w:ascii="Arial" w:hAnsi="Arial" w:cs="Arial"/>
                <w:bCs/>
              </w:rPr>
            </w:pPr>
          </w:p>
        </w:tc>
        <w:tc>
          <w:tcPr>
            <w:tcW w:w="2306" w:type="dxa"/>
            <w:vAlign w:val="center"/>
          </w:tcPr>
          <w:p w:rsidR="0001253E" w:rsidRPr="00E543FA" w:rsidRDefault="0001253E" w:rsidP="00BA5237">
            <w:pPr>
              <w:rPr>
                <w:rFonts w:ascii="Arial" w:hAnsi="Arial" w:cs="Arial"/>
                <w:bCs/>
              </w:rPr>
            </w:pPr>
          </w:p>
        </w:tc>
        <w:tc>
          <w:tcPr>
            <w:tcW w:w="3094" w:type="dxa"/>
            <w:vAlign w:val="center"/>
          </w:tcPr>
          <w:p w:rsidR="0001253E" w:rsidRPr="00E543FA" w:rsidRDefault="0001253E" w:rsidP="00BA5237">
            <w:pPr>
              <w:rPr>
                <w:rFonts w:ascii="Arial" w:hAnsi="Arial" w:cs="Arial"/>
                <w:bCs/>
              </w:rPr>
            </w:pPr>
          </w:p>
        </w:tc>
        <w:tc>
          <w:tcPr>
            <w:tcW w:w="2185" w:type="dxa"/>
            <w:vAlign w:val="center"/>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tcPr>
          <w:p w:rsidR="0001253E" w:rsidRPr="00E543FA" w:rsidRDefault="0001253E" w:rsidP="00BA5237">
            <w:pPr>
              <w:rPr>
                <w:rFonts w:ascii="Arial" w:hAnsi="Arial" w:cs="Arial"/>
                <w:bCs/>
              </w:rPr>
            </w:pPr>
          </w:p>
        </w:tc>
        <w:tc>
          <w:tcPr>
            <w:tcW w:w="2306" w:type="dxa"/>
            <w:vAlign w:val="center"/>
          </w:tcPr>
          <w:p w:rsidR="0001253E" w:rsidRPr="00E543FA" w:rsidRDefault="0001253E" w:rsidP="00BA5237">
            <w:pPr>
              <w:rPr>
                <w:rFonts w:ascii="Arial" w:hAnsi="Arial" w:cs="Arial"/>
                <w:bCs/>
              </w:rPr>
            </w:pPr>
          </w:p>
        </w:tc>
        <w:tc>
          <w:tcPr>
            <w:tcW w:w="3094" w:type="dxa"/>
            <w:vAlign w:val="center"/>
          </w:tcPr>
          <w:p w:rsidR="0001253E" w:rsidRPr="00E543FA" w:rsidRDefault="0001253E" w:rsidP="00BA5237">
            <w:pPr>
              <w:rPr>
                <w:rFonts w:ascii="Arial" w:hAnsi="Arial" w:cs="Arial"/>
                <w:bCs/>
              </w:rPr>
            </w:pPr>
          </w:p>
        </w:tc>
        <w:tc>
          <w:tcPr>
            <w:tcW w:w="2185" w:type="dxa"/>
            <w:vAlign w:val="center"/>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tcPr>
          <w:p w:rsidR="0001253E" w:rsidRPr="00E543FA" w:rsidRDefault="0001253E" w:rsidP="00BA5237">
            <w:pPr>
              <w:rPr>
                <w:rFonts w:ascii="Arial" w:hAnsi="Arial" w:cs="Arial"/>
                <w:bCs/>
              </w:rPr>
            </w:pPr>
          </w:p>
        </w:tc>
        <w:tc>
          <w:tcPr>
            <w:tcW w:w="2306" w:type="dxa"/>
            <w:vAlign w:val="center"/>
          </w:tcPr>
          <w:p w:rsidR="0001253E" w:rsidRPr="00E543FA" w:rsidRDefault="0001253E" w:rsidP="00BA5237">
            <w:pPr>
              <w:rPr>
                <w:rFonts w:ascii="Arial" w:hAnsi="Arial" w:cs="Arial"/>
                <w:bCs/>
              </w:rPr>
            </w:pPr>
          </w:p>
        </w:tc>
        <w:tc>
          <w:tcPr>
            <w:tcW w:w="3094" w:type="dxa"/>
            <w:vAlign w:val="center"/>
          </w:tcPr>
          <w:p w:rsidR="0001253E" w:rsidRPr="00E543FA" w:rsidRDefault="0001253E" w:rsidP="00BA5237">
            <w:pPr>
              <w:rPr>
                <w:rFonts w:ascii="Arial" w:hAnsi="Arial" w:cs="Arial"/>
                <w:bCs/>
              </w:rPr>
            </w:pPr>
          </w:p>
        </w:tc>
        <w:tc>
          <w:tcPr>
            <w:tcW w:w="2185" w:type="dxa"/>
            <w:vAlign w:val="center"/>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tcPr>
          <w:p w:rsidR="0001253E" w:rsidRPr="00E543FA" w:rsidRDefault="0001253E" w:rsidP="00BA5237">
            <w:pPr>
              <w:rPr>
                <w:rFonts w:ascii="Arial" w:hAnsi="Arial" w:cs="Arial"/>
                <w:bCs/>
              </w:rPr>
            </w:pPr>
          </w:p>
        </w:tc>
        <w:tc>
          <w:tcPr>
            <w:tcW w:w="2306" w:type="dxa"/>
            <w:vAlign w:val="center"/>
          </w:tcPr>
          <w:p w:rsidR="0001253E" w:rsidRPr="00E543FA" w:rsidRDefault="0001253E" w:rsidP="00BA5237">
            <w:pPr>
              <w:rPr>
                <w:rFonts w:ascii="Arial" w:hAnsi="Arial" w:cs="Arial"/>
                <w:bCs/>
              </w:rPr>
            </w:pPr>
          </w:p>
        </w:tc>
        <w:tc>
          <w:tcPr>
            <w:tcW w:w="3094" w:type="dxa"/>
            <w:vAlign w:val="center"/>
          </w:tcPr>
          <w:p w:rsidR="0001253E" w:rsidRPr="00E543FA" w:rsidRDefault="0001253E" w:rsidP="00BA5237">
            <w:pPr>
              <w:rPr>
                <w:rFonts w:ascii="Arial" w:hAnsi="Arial" w:cs="Arial"/>
                <w:bCs/>
              </w:rPr>
            </w:pPr>
          </w:p>
        </w:tc>
        <w:tc>
          <w:tcPr>
            <w:tcW w:w="2185" w:type="dxa"/>
            <w:vAlign w:val="center"/>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tcPr>
          <w:p w:rsidR="0001253E" w:rsidRPr="00E543FA" w:rsidRDefault="0001253E" w:rsidP="00BA5237">
            <w:pPr>
              <w:rPr>
                <w:rFonts w:ascii="Arial" w:hAnsi="Arial" w:cs="Arial"/>
                <w:bCs/>
              </w:rPr>
            </w:pPr>
          </w:p>
        </w:tc>
        <w:tc>
          <w:tcPr>
            <w:tcW w:w="2306" w:type="dxa"/>
            <w:vAlign w:val="center"/>
          </w:tcPr>
          <w:p w:rsidR="0001253E" w:rsidRPr="00E543FA" w:rsidRDefault="0001253E" w:rsidP="00BA5237">
            <w:pPr>
              <w:rPr>
                <w:rFonts w:ascii="Arial" w:hAnsi="Arial" w:cs="Arial"/>
                <w:bCs/>
              </w:rPr>
            </w:pPr>
          </w:p>
        </w:tc>
        <w:tc>
          <w:tcPr>
            <w:tcW w:w="3094" w:type="dxa"/>
            <w:vAlign w:val="center"/>
          </w:tcPr>
          <w:p w:rsidR="0001253E" w:rsidRPr="00E543FA" w:rsidRDefault="0001253E" w:rsidP="00BA5237">
            <w:pPr>
              <w:rPr>
                <w:rFonts w:ascii="Arial" w:hAnsi="Arial" w:cs="Arial"/>
                <w:bCs/>
              </w:rPr>
            </w:pPr>
          </w:p>
        </w:tc>
        <w:tc>
          <w:tcPr>
            <w:tcW w:w="2185" w:type="dxa"/>
            <w:vAlign w:val="center"/>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tcPr>
          <w:p w:rsidR="0001253E" w:rsidRPr="00E543FA" w:rsidRDefault="0001253E" w:rsidP="00BA5237">
            <w:pPr>
              <w:rPr>
                <w:rFonts w:ascii="Arial" w:hAnsi="Arial" w:cs="Arial"/>
                <w:bCs/>
              </w:rPr>
            </w:pPr>
          </w:p>
        </w:tc>
        <w:tc>
          <w:tcPr>
            <w:tcW w:w="2306" w:type="dxa"/>
            <w:vAlign w:val="center"/>
          </w:tcPr>
          <w:p w:rsidR="0001253E" w:rsidRPr="00E543FA" w:rsidRDefault="0001253E" w:rsidP="00BA5237">
            <w:pPr>
              <w:rPr>
                <w:rFonts w:ascii="Arial" w:hAnsi="Arial" w:cs="Arial"/>
                <w:bCs/>
              </w:rPr>
            </w:pPr>
          </w:p>
        </w:tc>
        <w:tc>
          <w:tcPr>
            <w:tcW w:w="3094" w:type="dxa"/>
            <w:vAlign w:val="center"/>
          </w:tcPr>
          <w:p w:rsidR="0001253E" w:rsidRPr="00E543FA" w:rsidRDefault="0001253E" w:rsidP="00BA5237">
            <w:pPr>
              <w:rPr>
                <w:rFonts w:ascii="Arial" w:hAnsi="Arial" w:cs="Arial"/>
                <w:bCs/>
              </w:rPr>
            </w:pPr>
          </w:p>
        </w:tc>
        <w:tc>
          <w:tcPr>
            <w:tcW w:w="2185" w:type="dxa"/>
            <w:vAlign w:val="center"/>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tcPr>
          <w:p w:rsidR="0001253E" w:rsidRPr="00E543FA" w:rsidRDefault="0001253E" w:rsidP="00BA5237">
            <w:pPr>
              <w:rPr>
                <w:rFonts w:ascii="Arial" w:hAnsi="Arial" w:cs="Arial"/>
                <w:bCs/>
              </w:rPr>
            </w:pPr>
          </w:p>
        </w:tc>
        <w:tc>
          <w:tcPr>
            <w:tcW w:w="2306" w:type="dxa"/>
            <w:vAlign w:val="center"/>
          </w:tcPr>
          <w:p w:rsidR="0001253E" w:rsidRPr="00E543FA" w:rsidRDefault="0001253E" w:rsidP="00BA5237">
            <w:pPr>
              <w:rPr>
                <w:rFonts w:ascii="Arial" w:hAnsi="Arial" w:cs="Arial"/>
                <w:bCs/>
              </w:rPr>
            </w:pPr>
          </w:p>
        </w:tc>
        <w:tc>
          <w:tcPr>
            <w:tcW w:w="3094" w:type="dxa"/>
            <w:vAlign w:val="center"/>
          </w:tcPr>
          <w:p w:rsidR="0001253E" w:rsidRPr="00E543FA" w:rsidRDefault="0001253E" w:rsidP="00BA5237">
            <w:pPr>
              <w:rPr>
                <w:rFonts w:ascii="Arial" w:hAnsi="Arial" w:cs="Arial"/>
                <w:bCs/>
              </w:rPr>
            </w:pPr>
          </w:p>
        </w:tc>
        <w:tc>
          <w:tcPr>
            <w:tcW w:w="2185" w:type="dxa"/>
            <w:vAlign w:val="center"/>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tcPr>
          <w:p w:rsidR="0001253E" w:rsidRPr="00E543FA" w:rsidRDefault="0001253E" w:rsidP="00BA5237">
            <w:pPr>
              <w:rPr>
                <w:rFonts w:ascii="Arial" w:hAnsi="Arial" w:cs="Arial"/>
                <w:bCs/>
              </w:rPr>
            </w:pPr>
          </w:p>
        </w:tc>
        <w:tc>
          <w:tcPr>
            <w:tcW w:w="2306" w:type="dxa"/>
            <w:vAlign w:val="center"/>
          </w:tcPr>
          <w:p w:rsidR="0001253E" w:rsidRPr="00E543FA" w:rsidRDefault="0001253E" w:rsidP="00BA5237">
            <w:pPr>
              <w:rPr>
                <w:rFonts w:ascii="Arial" w:hAnsi="Arial" w:cs="Arial"/>
                <w:bCs/>
              </w:rPr>
            </w:pPr>
          </w:p>
        </w:tc>
        <w:tc>
          <w:tcPr>
            <w:tcW w:w="3094" w:type="dxa"/>
            <w:vAlign w:val="center"/>
          </w:tcPr>
          <w:p w:rsidR="0001253E" w:rsidRPr="00E543FA" w:rsidRDefault="0001253E" w:rsidP="00BA5237">
            <w:pPr>
              <w:rPr>
                <w:rFonts w:ascii="Arial" w:hAnsi="Arial" w:cs="Arial"/>
                <w:bCs/>
              </w:rPr>
            </w:pPr>
          </w:p>
        </w:tc>
        <w:tc>
          <w:tcPr>
            <w:tcW w:w="2185" w:type="dxa"/>
            <w:vAlign w:val="center"/>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tcPr>
          <w:p w:rsidR="0001253E" w:rsidRPr="00E543FA" w:rsidRDefault="0001253E" w:rsidP="00BA5237">
            <w:pPr>
              <w:rPr>
                <w:rFonts w:ascii="Arial" w:hAnsi="Arial" w:cs="Arial"/>
                <w:bCs/>
              </w:rPr>
            </w:pPr>
          </w:p>
        </w:tc>
        <w:tc>
          <w:tcPr>
            <w:tcW w:w="2306" w:type="dxa"/>
            <w:vAlign w:val="center"/>
          </w:tcPr>
          <w:p w:rsidR="0001253E" w:rsidRPr="00E543FA" w:rsidRDefault="0001253E" w:rsidP="00BA5237">
            <w:pPr>
              <w:rPr>
                <w:rFonts w:ascii="Arial" w:hAnsi="Arial" w:cs="Arial"/>
                <w:bCs/>
              </w:rPr>
            </w:pPr>
          </w:p>
        </w:tc>
        <w:tc>
          <w:tcPr>
            <w:tcW w:w="3094" w:type="dxa"/>
            <w:vAlign w:val="center"/>
          </w:tcPr>
          <w:p w:rsidR="0001253E" w:rsidRPr="00E543FA" w:rsidRDefault="0001253E" w:rsidP="00BA5237">
            <w:pPr>
              <w:rPr>
                <w:rFonts w:ascii="Arial" w:hAnsi="Arial" w:cs="Arial"/>
                <w:bCs/>
              </w:rPr>
            </w:pPr>
          </w:p>
        </w:tc>
        <w:tc>
          <w:tcPr>
            <w:tcW w:w="2185" w:type="dxa"/>
            <w:vAlign w:val="center"/>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tcPr>
          <w:p w:rsidR="0001253E" w:rsidRPr="00E543FA" w:rsidRDefault="0001253E" w:rsidP="00BA5237">
            <w:pPr>
              <w:rPr>
                <w:rFonts w:ascii="Arial" w:hAnsi="Arial" w:cs="Arial"/>
                <w:bCs/>
              </w:rPr>
            </w:pPr>
          </w:p>
        </w:tc>
        <w:tc>
          <w:tcPr>
            <w:tcW w:w="2306" w:type="dxa"/>
            <w:vAlign w:val="center"/>
          </w:tcPr>
          <w:p w:rsidR="0001253E" w:rsidRPr="00E543FA" w:rsidRDefault="0001253E" w:rsidP="00BA5237">
            <w:pPr>
              <w:rPr>
                <w:rFonts w:ascii="Arial" w:hAnsi="Arial" w:cs="Arial"/>
                <w:bCs/>
              </w:rPr>
            </w:pPr>
          </w:p>
        </w:tc>
        <w:tc>
          <w:tcPr>
            <w:tcW w:w="3094" w:type="dxa"/>
            <w:vAlign w:val="center"/>
          </w:tcPr>
          <w:p w:rsidR="0001253E" w:rsidRPr="00E543FA" w:rsidRDefault="0001253E" w:rsidP="00BA5237">
            <w:pPr>
              <w:rPr>
                <w:rFonts w:ascii="Arial" w:hAnsi="Arial" w:cs="Arial"/>
                <w:bCs/>
              </w:rPr>
            </w:pPr>
          </w:p>
        </w:tc>
        <w:tc>
          <w:tcPr>
            <w:tcW w:w="2185" w:type="dxa"/>
            <w:vAlign w:val="center"/>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tcPr>
          <w:p w:rsidR="0001253E" w:rsidRPr="00E543FA" w:rsidRDefault="0001253E" w:rsidP="00BA5237">
            <w:pPr>
              <w:rPr>
                <w:rFonts w:ascii="Arial" w:hAnsi="Arial" w:cs="Arial"/>
                <w:bCs/>
              </w:rPr>
            </w:pPr>
          </w:p>
        </w:tc>
        <w:tc>
          <w:tcPr>
            <w:tcW w:w="2306" w:type="dxa"/>
            <w:vAlign w:val="center"/>
          </w:tcPr>
          <w:p w:rsidR="0001253E" w:rsidRPr="00E543FA" w:rsidRDefault="0001253E" w:rsidP="00BA5237">
            <w:pPr>
              <w:rPr>
                <w:rFonts w:ascii="Arial" w:hAnsi="Arial" w:cs="Arial"/>
                <w:bCs/>
              </w:rPr>
            </w:pPr>
          </w:p>
        </w:tc>
        <w:tc>
          <w:tcPr>
            <w:tcW w:w="3094" w:type="dxa"/>
            <w:vAlign w:val="center"/>
          </w:tcPr>
          <w:p w:rsidR="0001253E" w:rsidRPr="00E543FA" w:rsidRDefault="0001253E" w:rsidP="00BA5237">
            <w:pPr>
              <w:rPr>
                <w:rFonts w:ascii="Arial" w:hAnsi="Arial" w:cs="Arial"/>
                <w:bCs/>
              </w:rPr>
            </w:pPr>
          </w:p>
        </w:tc>
        <w:tc>
          <w:tcPr>
            <w:tcW w:w="2185" w:type="dxa"/>
            <w:vAlign w:val="center"/>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tcPr>
          <w:p w:rsidR="0001253E" w:rsidRPr="00E543FA" w:rsidRDefault="0001253E" w:rsidP="00BA5237">
            <w:pPr>
              <w:rPr>
                <w:rFonts w:ascii="Arial" w:hAnsi="Arial" w:cs="Arial"/>
                <w:bCs/>
              </w:rPr>
            </w:pPr>
          </w:p>
        </w:tc>
        <w:tc>
          <w:tcPr>
            <w:tcW w:w="2306" w:type="dxa"/>
            <w:vAlign w:val="center"/>
          </w:tcPr>
          <w:p w:rsidR="0001253E" w:rsidRPr="00E543FA" w:rsidRDefault="0001253E" w:rsidP="00BA5237">
            <w:pPr>
              <w:rPr>
                <w:rFonts w:ascii="Arial" w:hAnsi="Arial" w:cs="Arial"/>
                <w:bCs/>
              </w:rPr>
            </w:pPr>
          </w:p>
        </w:tc>
        <w:tc>
          <w:tcPr>
            <w:tcW w:w="3094" w:type="dxa"/>
            <w:vAlign w:val="center"/>
          </w:tcPr>
          <w:p w:rsidR="0001253E" w:rsidRPr="00E543FA" w:rsidRDefault="0001253E" w:rsidP="00BA5237">
            <w:pPr>
              <w:rPr>
                <w:rFonts w:ascii="Arial" w:hAnsi="Arial" w:cs="Arial"/>
                <w:bCs/>
              </w:rPr>
            </w:pPr>
          </w:p>
        </w:tc>
        <w:tc>
          <w:tcPr>
            <w:tcW w:w="2185" w:type="dxa"/>
            <w:vAlign w:val="center"/>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tcPr>
          <w:p w:rsidR="0001253E" w:rsidRPr="00E543FA" w:rsidRDefault="0001253E" w:rsidP="00BA5237">
            <w:pPr>
              <w:rPr>
                <w:rFonts w:ascii="Arial" w:hAnsi="Arial" w:cs="Arial"/>
                <w:bCs/>
              </w:rPr>
            </w:pPr>
          </w:p>
        </w:tc>
        <w:tc>
          <w:tcPr>
            <w:tcW w:w="2306" w:type="dxa"/>
            <w:vAlign w:val="center"/>
          </w:tcPr>
          <w:p w:rsidR="0001253E" w:rsidRPr="00E543FA" w:rsidRDefault="0001253E" w:rsidP="00BA5237">
            <w:pPr>
              <w:rPr>
                <w:rFonts w:ascii="Arial" w:hAnsi="Arial" w:cs="Arial"/>
                <w:bCs/>
              </w:rPr>
            </w:pPr>
          </w:p>
        </w:tc>
        <w:tc>
          <w:tcPr>
            <w:tcW w:w="3094" w:type="dxa"/>
            <w:vAlign w:val="center"/>
          </w:tcPr>
          <w:p w:rsidR="0001253E" w:rsidRPr="00E543FA" w:rsidRDefault="0001253E" w:rsidP="00BA5237">
            <w:pPr>
              <w:rPr>
                <w:rFonts w:ascii="Arial" w:hAnsi="Arial" w:cs="Arial"/>
                <w:bCs/>
              </w:rPr>
            </w:pPr>
          </w:p>
        </w:tc>
        <w:tc>
          <w:tcPr>
            <w:tcW w:w="2185" w:type="dxa"/>
            <w:vAlign w:val="center"/>
          </w:tcPr>
          <w:p w:rsidR="0001253E" w:rsidRPr="00E543FA" w:rsidRDefault="0001253E" w:rsidP="00BA5237">
            <w:pPr>
              <w:rPr>
                <w:rFonts w:ascii="Arial" w:hAnsi="Arial" w:cs="Arial"/>
                <w:bCs/>
              </w:rPr>
            </w:pPr>
          </w:p>
        </w:tc>
      </w:tr>
      <w:tr w:rsidR="0001253E" w:rsidRPr="00E543FA" w:rsidTr="0001253E">
        <w:trPr>
          <w:trHeight w:hRule="exact" w:val="576"/>
        </w:trPr>
        <w:tc>
          <w:tcPr>
            <w:tcW w:w="2005" w:type="dxa"/>
            <w:vAlign w:val="center"/>
          </w:tcPr>
          <w:p w:rsidR="0001253E" w:rsidRPr="00E543FA" w:rsidRDefault="0001253E" w:rsidP="00BA5237">
            <w:pPr>
              <w:rPr>
                <w:rFonts w:ascii="Arial" w:hAnsi="Arial" w:cs="Arial"/>
                <w:bCs/>
              </w:rPr>
            </w:pPr>
          </w:p>
        </w:tc>
        <w:tc>
          <w:tcPr>
            <w:tcW w:w="2306" w:type="dxa"/>
            <w:vAlign w:val="center"/>
          </w:tcPr>
          <w:p w:rsidR="0001253E" w:rsidRPr="00E543FA" w:rsidRDefault="0001253E" w:rsidP="00BA5237">
            <w:pPr>
              <w:rPr>
                <w:rFonts w:ascii="Arial" w:hAnsi="Arial" w:cs="Arial"/>
                <w:bCs/>
              </w:rPr>
            </w:pPr>
          </w:p>
        </w:tc>
        <w:tc>
          <w:tcPr>
            <w:tcW w:w="3094" w:type="dxa"/>
            <w:vAlign w:val="center"/>
          </w:tcPr>
          <w:p w:rsidR="0001253E" w:rsidRPr="00E543FA" w:rsidRDefault="0001253E" w:rsidP="00BA5237">
            <w:pPr>
              <w:rPr>
                <w:rFonts w:ascii="Arial" w:hAnsi="Arial" w:cs="Arial"/>
                <w:bCs/>
              </w:rPr>
            </w:pPr>
          </w:p>
        </w:tc>
        <w:tc>
          <w:tcPr>
            <w:tcW w:w="2185" w:type="dxa"/>
            <w:vAlign w:val="center"/>
          </w:tcPr>
          <w:p w:rsidR="0001253E" w:rsidRPr="00E543FA" w:rsidRDefault="0001253E" w:rsidP="00BA5237">
            <w:pPr>
              <w:rPr>
                <w:rFonts w:ascii="Arial" w:hAnsi="Arial" w:cs="Arial"/>
                <w:bCs/>
              </w:rPr>
            </w:pPr>
          </w:p>
        </w:tc>
      </w:tr>
    </w:tbl>
    <w:p w:rsidR="00E976F6" w:rsidRPr="00E543FA" w:rsidRDefault="0001253E" w:rsidP="005D51FA">
      <w:pPr>
        <w:pStyle w:val="Caption"/>
        <w:rPr>
          <w:rFonts w:ascii="Times New Roman" w:hAnsi="Times New Roman" w:cs="Times New Roman"/>
          <w:sz w:val="22"/>
          <w:szCs w:val="22"/>
        </w:rPr>
      </w:pPr>
      <w:r w:rsidRPr="00E543FA">
        <w:br w:type="page"/>
      </w:r>
      <w:r w:rsidR="00E976F6" w:rsidRPr="00E543FA">
        <w:lastRenderedPageBreak/>
        <w:t>APPROVAL AND IMPLEMENTATION</w:t>
      </w:r>
    </w:p>
    <w:p w:rsidR="00E976F6" w:rsidRPr="00E543FA" w:rsidRDefault="00E976F6">
      <w:pPr>
        <w:pStyle w:val="Heading4"/>
        <w:jc w:val="center"/>
        <w:rPr>
          <w:rFonts w:ascii="Arial" w:hAnsi="Arial" w:cs="Arial"/>
        </w:rPr>
      </w:pPr>
    </w:p>
    <w:p w:rsidR="00E976F6" w:rsidRPr="00E543FA" w:rsidRDefault="00E976F6">
      <w:pPr>
        <w:pStyle w:val="Heading4"/>
        <w:jc w:val="center"/>
        <w:rPr>
          <w:rFonts w:ascii="Arial" w:hAnsi="Arial" w:cs="Arial"/>
        </w:rPr>
      </w:pPr>
    </w:p>
    <w:p w:rsidR="00E976F6" w:rsidRPr="00E543FA" w:rsidRDefault="00E976F6">
      <w:pPr>
        <w:pStyle w:val="Heading4"/>
        <w:jc w:val="center"/>
        <w:rPr>
          <w:rFonts w:ascii="Arial" w:hAnsi="Arial" w:cs="Arial"/>
          <w:sz w:val="32"/>
          <w:szCs w:val="32"/>
        </w:rPr>
      </w:pPr>
      <w:r w:rsidRPr="00E543FA">
        <w:rPr>
          <w:rFonts w:ascii="Arial" w:hAnsi="Arial" w:cs="Arial"/>
          <w:sz w:val="32"/>
          <w:szCs w:val="32"/>
        </w:rPr>
        <w:t>Annex C</w:t>
      </w:r>
    </w:p>
    <w:p w:rsidR="00E976F6" w:rsidRPr="00E543FA" w:rsidRDefault="00E976F6">
      <w:pPr>
        <w:rPr>
          <w:sz w:val="32"/>
          <w:szCs w:val="32"/>
        </w:rPr>
      </w:pPr>
    </w:p>
    <w:p w:rsidR="00E976F6" w:rsidRPr="00E543FA" w:rsidRDefault="00E976F6">
      <w:pPr>
        <w:jc w:val="center"/>
        <w:rPr>
          <w:rFonts w:ascii="Arial" w:hAnsi="Arial" w:cs="Arial"/>
          <w:b/>
          <w:bCs/>
          <w:sz w:val="32"/>
          <w:szCs w:val="32"/>
        </w:rPr>
      </w:pPr>
      <w:r w:rsidRPr="00E543FA">
        <w:rPr>
          <w:rFonts w:ascii="Arial" w:hAnsi="Arial" w:cs="Arial"/>
          <w:b/>
          <w:bCs/>
          <w:sz w:val="32"/>
          <w:szCs w:val="32"/>
        </w:rPr>
        <w:t>Shelter &amp; Mass Care</w:t>
      </w:r>
    </w:p>
    <w:p w:rsidR="00E976F6" w:rsidRPr="00E543FA" w:rsidRDefault="00E976F6">
      <w:pPr>
        <w:suppressAutoHyphens/>
        <w:jc w:val="both"/>
        <w:rPr>
          <w:rFonts w:ascii="Arial" w:hAnsi="Arial" w:cs="Arial"/>
          <w:spacing w:val="-2"/>
        </w:rPr>
      </w:pPr>
    </w:p>
    <w:p w:rsidR="00E976F6" w:rsidRPr="00E543FA" w:rsidRDefault="00E976F6">
      <w:pPr>
        <w:suppressAutoHyphens/>
        <w:jc w:val="both"/>
        <w:rPr>
          <w:rFonts w:ascii="Arial" w:hAnsi="Arial" w:cs="Arial"/>
          <w:spacing w:val="-2"/>
        </w:rPr>
      </w:pPr>
    </w:p>
    <w:p w:rsidR="00E976F6" w:rsidRPr="00E543FA" w:rsidRDefault="00E976F6">
      <w:pPr>
        <w:suppressAutoHyphens/>
        <w:jc w:val="both"/>
        <w:rPr>
          <w:rFonts w:ascii="Arial" w:hAnsi="Arial" w:cs="Arial"/>
          <w:b/>
          <w:bCs/>
          <w:spacing w:val="-2"/>
        </w:rPr>
      </w:pPr>
    </w:p>
    <w:p w:rsidR="00E976F6" w:rsidRPr="00E543FA" w:rsidRDefault="00E976F6">
      <w:pPr>
        <w:suppressAutoHyphens/>
        <w:jc w:val="both"/>
        <w:rPr>
          <w:rFonts w:ascii="Arial" w:hAnsi="Arial" w:cs="Arial"/>
          <w:b/>
          <w:bCs/>
          <w:spacing w:val="-2"/>
        </w:rPr>
      </w:pPr>
    </w:p>
    <w:p w:rsidR="00E976F6" w:rsidRPr="00E543FA" w:rsidRDefault="00E976F6">
      <w:pPr>
        <w:suppressAutoHyphens/>
        <w:jc w:val="both"/>
        <w:rPr>
          <w:rFonts w:ascii="Arial" w:hAnsi="Arial" w:cs="Arial"/>
          <w:b/>
          <w:bCs/>
          <w:spacing w:val="-2"/>
        </w:rPr>
      </w:pPr>
    </w:p>
    <w:p w:rsidR="00E976F6" w:rsidRPr="00E543FA" w:rsidRDefault="00E976F6">
      <w:pPr>
        <w:suppressAutoHyphens/>
        <w:jc w:val="both"/>
        <w:rPr>
          <w:rFonts w:ascii="Arial" w:hAnsi="Arial" w:cs="Arial"/>
          <w:spacing w:val="-2"/>
        </w:rPr>
      </w:pPr>
    </w:p>
    <w:p w:rsidR="00E976F6" w:rsidRPr="00E543FA" w:rsidRDefault="00E976F6">
      <w:pPr>
        <w:pStyle w:val="BodyText2"/>
        <w:suppressAutoHyphens/>
        <w:rPr>
          <w:rFonts w:ascii="Arial" w:hAnsi="Arial" w:cs="Arial"/>
          <w:spacing w:val="-2"/>
        </w:rPr>
      </w:pPr>
      <w:r w:rsidRPr="00E543FA">
        <w:rPr>
          <w:rFonts w:ascii="Arial" w:hAnsi="Arial" w:cs="Arial"/>
          <w:spacing w:val="-2"/>
        </w:rPr>
        <w:t xml:space="preserve">This annex is hereby approved for implementation and supersedes all previous editions. </w:t>
      </w:r>
    </w:p>
    <w:p w:rsidR="00E976F6" w:rsidRPr="00E543FA" w:rsidRDefault="00E976F6">
      <w:pPr>
        <w:suppressAutoHyphens/>
        <w:jc w:val="both"/>
        <w:rPr>
          <w:rFonts w:ascii="Arial" w:hAnsi="Arial" w:cs="Arial"/>
          <w:spacing w:val="-2"/>
        </w:rPr>
      </w:pPr>
    </w:p>
    <w:p w:rsidR="00E976F6" w:rsidRPr="00E543FA" w:rsidRDefault="00E976F6">
      <w:pPr>
        <w:suppressAutoHyphens/>
        <w:jc w:val="both"/>
        <w:rPr>
          <w:rFonts w:ascii="Arial" w:hAnsi="Arial" w:cs="Arial"/>
          <w:spacing w:val="-2"/>
        </w:rPr>
      </w:pPr>
    </w:p>
    <w:p w:rsidR="00E976F6" w:rsidRPr="00E543FA" w:rsidRDefault="008F67FD">
      <w:pPr>
        <w:suppressAutoHyphens/>
        <w:jc w:val="both"/>
        <w:rPr>
          <w:rFonts w:ascii="Arial" w:hAnsi="Arial" w:cs="Arial"/>
          <w:spacing w:val="-2"/>
        </w:rPr>
      </w:pPr>
      <w:r>
        <w:rPr>
          <w:noProof/>
        </w:rPr>
        <w:pict>
          <v:shape id="Picture 7" o:spid="_x0000_i1026" type="#_x0000_t75" style="width:468pt;height:80.25pt;visibility:visible;mso-wrap-style:square">
            <v:imagedata r:id="rId10" o:title=""/>
          </v:shape>
        </w:pict>
      </w:r>
    </w:p>
    <w:p w:rsidR="00A40B98" w:rsidRPr="00E543FA" w:rsidRDefault="00A40B98">
      <w:pPr>
        <w:suppressAutoHyphens/>
        <w:jc w:val="both"/>
        <w:rPr>
          <w:rFonts w:ascii="Arial" w:hAnsi="Arial" w:cs="Arial"/>
          <w:spacing w:val="-2"/>
        </w:rPr>
      </w:pPr>
    </w:p>
    <w:p w:rsidR="00A40B98" w:rsidRPr="00E543FA" w:rsidRDefault="00A40B98">
      <w:pPr>
        <w:suppressAutoHyphens/>
        <w:jc w:val="both"/>
        <w:rPr>
          <w:rFonts w:ascii="Arial" w:hAnsi="Arial" w:cs="Arial"/>
          <w:spacing w:val="-2"/>
        </w:rPr>
      </w:pPr>
    </w:p>
    <w:p w:rsidR="00A40B98" w:rsidRPr="00E543FA" w:rsidRDefault="00A40B98">
      <w:pPr>
        <w:suppressAutoHyphens/>
        <w:jc w:val="both"/>
        <w:rPr>
          <w:rFonts w:ascii="Arial" w:hAnsi="Arial" w:cs="Arial"/>
          <w:spacing w:val="-2"/>
        </w:rPr>
      </w:pPr>
    </w:p>
    <w:p w:rsidR="00A40B98" w:rsidRPr="00E543FA" w:rsidRDefault="00A40B98">
      <w:pPr>
        <w:suppressAutoHyphens/>
        <w:jc w:val="both"/>
        <w:rPr>
          <w:rFonts w:ascii="Arial" w:hAnsi="Arial" w:cs="Arial"/>
          <w:spacing w:val="-2"/>
        </w:rPr>
      </w:pPr>
    </w:p>
    <w:p w:rsidR="00092A4D" w:rsidRPr="0073682E" w:rsidRDefault="00092A4D" w:rsidP="00092A4D">
      <w:pPr>
        <w:jc w:val="both"/>
        <w:rPr>
          <w:rFonts w:ascii="Arial" w:hAnsi="Arial" w:cs="Arial"/>
        </w:rPr>
      </w:pPr>
    </w:p>
    <w:p w:rsidR="00E976F6" w:rsidRPr="00E543FA" w:rsidRDefault="006102EE" w:rsidP="00D12EBC">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Pr>
          <w:rFonts w:ascii="Arial" w:hAnsi="Arial" w:cs="Arial"/>
          <w:b/>
          <w:bCs/>
          <w:sz w:val="32"/>
          <w:szCs w:val="32"/>
        </w:rPr>
        <w:br w:type="page"/>
      </w:r>
      <w:r w:rsidR="00E976F6" w:rsidRPr="00E543FA">
        <w:rPr>
          <w:rFonts w:ascii="Arial" w:hAnsi="Arial" w:cs="Arial"/>
          <w:b/>
          <w:bCs/>
          <w:sz w:val="32"/>
          <w:szCs w:val="32"/>
        </w:rPr>
        <w:lastRenderedPageBreak/>
        <w:t>ANNEX C</w:t>
      </w:r>
    </w:p>
    <w:p w:rsidR="00E976F6" w:rsidRPr="00E543FA" w:rsidRDefault="00E976F6" w:rsidP="00D12EBC">
      <w:pPr>
        <w:pStyle w:val="Header"/>
        <w:pBdr>
          <w:top w:val="single" w:sz="4" w:space="1" w:color="auto"/>
          <w:left w:val="single" w:sz="4" w:space="4" w:color="auto"/>
          <w:bottom w:val="single" w:sz="4" w:space="1" w:color="auto"/>
          <w:right w:val="single" w:sz="4" w:space="4" w:color="auto"/>
        </w:pBdr>
        <w:tabs>
          <w:tab w:val="clear" w:pos="4320"/>
          <w:tab w:val="clear" w:pos="8640"/>
        </w:tabs>
        <w:jc w:val="center"/>
        <w:rPr>
          <w:rFonts w:ascii="Arial" w:hAnsi="Arial" w:cs="Arial"/>
          <w:b/>
          <w:bCs/>
          <w:sz w:val="32"/>
          <w:szCs w:val="32"/>
        </w:rPr>
      </w:pPr>
      <w:r w:rsidRPr="00E543FA">
        <w:rPr>
          <w:rFonts w:ascii="Arial" w:hAnsi="Arial" w:cs="Arial"/>
          <w:b/>
          <w:bCs/>
          <w:sz w:val="32"/>
          <w:szCs w:val="32"/>
        </w:rPr>
        <w:t>SHELTER &amp; MASS CARE</w:t>
      </w:r>
    </w:p>
    <w:p w:rsidR="00E976F6" w:rsidRPr="00E543FA" w:rsidRDefault="00E976F6">
      <w:pPr>
        <w:jc w:val="center"/>
        <w:rPr>
          <w:rFonts w:ascii="Arial" w:hAnsi="Arial" w:cs="Arial"/>
        </w:rPr>
      </w:pPr>
    </w:p>
    <w:p w:rsidR="00E976F6" w:rsidRPr="00E543FA" w:rsidRDefault="00E976F6">
      <w:pPr>
        <w:jc w:val="center"/>
        <w:rPr>
          <w:rFonts w:ascii="Arial" w:hAnsi="Arial" w:cs="Arial"/>
        </w:rPr>
      </w:pPr>
    </w:p>
    <w:p w:rsidR="00E976F6" w:rsidRPr="00E543FA" w:rsidRDefault="00E976F6" w:rsidP="00BB12B7">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1" w:name="_Toc478375215"/>
      <w:r w:rsidRPr="00E543FA">
        <w:rPr>
          <w:rFonts w:ascii="Arial" w:hAnsi="Arial" w:cs="Arial"/>
        </w:rPr>
        <w:t>I.       AUTHORITY</w:t>
      </w:r>
      <w:bookmarkEnd w:id="1"/>
    </w:p>
    <w:p w:rsidR="00E976F6" w:rsidRPr="00E543FA" w:rsidRDefault="00E976F6">
      <w:pPr>
        <w:jc w:val="both"/>
        <w:rPr>
          <w:rFonts w:ascii="Arial" w:hAnsi="Arial" w:cs="Arial"/>
        </w:rPr>
      </w:pPr>
    </w:p>
    <w:p w:rsidR="00E976F6" w:rsidRPr="00E543FA" w:rsidRDefault="00E976F6">
      <w:pPr>
        <w:pStyle w:val="BodyText2"/>
        <w:rPr>
          <w:rFonts w:ascii="Arial" w:hAnsi="Arial" w:cs="Arial"/>
        </w:rPr>
      </w:pPr>
      <w:r w:rsidRPr="00E543FA">
        <w:rPr>
          <w:rFonts w:ascii="Arial" w:hAnsi="Arial" w:cs="Arial"/>
        </w:rPr>
        <w:t xml:space="preserve">See </w:t>
      </w:r>
      <w:r w:rsidRPr="008F67FD">
        <w:rPr>
          <w:rFonts w:ascii="Arial" w:hAnsi="Arial" w:cs="Arial"/>
          <w:b/>
        </w:rPr>
        <w:t>Basic Plan</w:t>
      </w:r>
      <w:r w:rsidRPr="00E543FA">
        <w:rPr>
          <w:rFonts w:ascii="Arial" w:hAnsi="Arial" w:cs="Arial"/>
        </w:rPr>
        <w:t>, Section I.</w:t>
      </w:r>
    </w:p>
    <w:p w:rsidR="00E976F6" w:rsidRPr="00E543FA" w:rsidRDefault="00E976F6">
      <w:pPr>
        <w:ind w:left="720"/>
        <w:jc w:val="both"/>
        <w:rPr>
          <w:rFonts w:ascii="Arial" w:hAnsi="Arial" w:cs="Arial"/>
        </w:rPr>
      </w:pPr>
    </w:p>
    <w:p w:rsidR="00E976F6" w:rsidRPr="00E543FA" w:rsidRDefault="00E976F6" w:rsidP="00BB12B7">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2" w:name="_Toc465579634"/>
      <w:bookmarkStart w:id="3" w:name="_Toc465581401"/>
      <w:bookmarkStart w:id="4" w:name="_Toc465581487"/>
      <w:bookmarkStart w:id="5" w:name="_Toc465582049"/>
      <w:bookmarkStart w:id="6" w:name="_Toc465586150"/>
      <w:bookmarkStart w:id="7" w:name="_Toc465586214"/>
      <w:bookmarkStart w:id="8" w:name="_Toc465586239"/>
      <w:bookmarkStart w:id="9" w:name="_Toc465586264"/>
      <w:bookmarkStart w:id="10" w:name="_Toc477846611"/>
      <w:bookmarkStart w:id="11" w:name="_Toc478375216"/>
      <w:r w:rsidRPr="00E543FA">
        <w:rPr>
          <w:rFonts w:ascii="Arial" w:hAnsi="Arial" w:cs="Arial"/>
        </w:rPr>
        <w:t>II.</w:t>
      </w:r>
      <w:r w:rsidRPr="00E543FA">
        <w:rPr>
          <w:rFonts w:ascii="Arial" w:hAnsi="Arial" w:cs="Arial"/>
        </w:rPr>
        <w:tab/>
        <w:t>PURPOSE</w:t>
      </w:r>
      <w:bookmarkEnd w:id="2"/>
      <w:bookmarkEnd w:id="3"/>
      <w:bookmarkEnd w:id="4"/>
      <w:bookmarkEnd w:id="5"/>
      <w:bookmarkEnd w:id="6"/>
      <w:bookmarkEnd w:id="7"/>
      <w:bookmarkEnd w:id="8"/>
      <w:bookmarkEnd w:id="9"/>
      <w:bookmarkEnd w:id="10"/>
      <w:bookmarkEnd w:id="11"/>
    </w:p>
    <w:p w:rsidR="00E976F6" w:rsidRPr="00E543FA" w:rsidRDefault="00E976F6">
      <w:pPr>
        <w:jc w:val="both"/>
        <w:rPr>
          <w:rFonts w:ascii="Arial" w:hAnsi="Arial" w:cs="Arial"/>
        </w:rPr>
      </w:pPr>
    </w:p>
    <w:p w:rsidR="00E976F6" w:rsidRPr="00E543FA" w:rsidRDefault="00E976F6">
      <w:pPr>
        <w:pStyle w:val="BodyText2"/>
        <w:rPr>
          <w:rFonts w:ascii="Arial" w:hAnsi="Arial" w:cs="Arial"/>
        </w:rPr>
      </w:pPr>
      <w:r w:rsidRPr="00E543FA">
        <w:rPr>
          <w:rFonts w:ascii="Arial" w:hAnsi="Arial" w:cs="Arial"/>
        </w:rPr>
        <w:t xml:space="preserve">The purpose of this annex is to outline organizational arrangements, operational concepts, responsibilities, and procedures to protect evacuees and others from the effects of </w:t>
      </w:r>
      <w:proofErr w:type="gramStart"/>
      <w:r w:rsidRPr="00E543FA">
        <w:rPr>
          <w:rFonts w:ascii="Arial" w:hAnsi="Arial" w:cs="Arial"/>
        </w:rPr>
        <w:t>an emergency situation</w:t>
      </w:r>
      <w:proofErr w:type="gramEnd"/>
      <w:r w:rsidRPr="00E543FA">
        <w:rPr>
          <w:rFonts w:ascii="Arial" w:hAnsi="Arial" w:cs="Arial"/>
        </w:rPr>
        <w:t xml:space="preserve"> by providing shelter and mass care.  </w:t>
      </w:r>
    </w:p>
    <w:p w:rsidR="00E976F6" w:rsidRPr="00E543FA" w:rsidRDefault="00E976F6">
      <w:pPr>
        <w:ind w:left="720"/>
        <w:jc w:val="both"/>
        <w:rPr>
          <w:rFonts w:ascii="Arial" w:hAnsi="Arial" w:cs="Arial"/>
        </w:rPr>
      </w:pPr>
    </w:p>
    <w:p w:rsidR="00E976F6" w:rsidRPr="00E543FA" w:rsidRDefault="00E976F6" w:rsidP="00BB12B7">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12" w:name="_Toc477846612"/>
      <w:bookmarkStart w:id="13" w:name="_Toc478375217"/>
      <w:r w:rsidRPr="00E543FA">
        <w:rPr>
          <w:rFonts w:ascii="Arial" w:hAnsi="Arial" w:cs="Arial"/>
        </w:rPr>
        <w:t>III.</w:t>
      </w:r>
      <w:r w:rsidRPr="00E543FA">
        <w:rPr>
          <w:rFonts w:ascii="Arial" w:hAnsi="Arial" w:cs="Arial"/>
        </w:rPr>
        <w:tab/>
        <w:t>EXPLANATION OF TERMS</w:t>
      </w:r>
      <w:bookmarkEnd w:id="12"/>
      <w:bookmarkEnd w:id="13"/>
    </w:p>
    <w:p w:rsidR="00E976F6" w:rsidRPr="00E543FA" w:rsidRDefault="00E976F6"/>
    <w:p w:rsidR="00E976F6" w:rsidRPr="00E543FA" w:rsidRDefault="00E976F6" w:rsidP="00DE2120">
      <w:pPr>
        <w:numPr>
          <w:ilvl w:val="0"/>
          <w:numId w:val="8"/>
        </w:numPr>
        <w:rPr>
          <w:rFonts w:ascii="Arial" w:hAnsi="Arial" w:cs="Arial"/>
          <w:b/>
          <w:bCs/>
        </w:rPr>
      </w:pPr>
      <w:r w:rsidRPr="00E543FA">
        <w:rPr>
          <w:rFonts w:ascii="Arial" w:hAnsi="Arial" w:cs="Arial"/>
          <w:b/>
          <w:bCs/>
        </w:rPr>
        <w:t>Acronyms</w:t>
      </w:r>
    </w:p>
    <w:p w:rsidR="00E976F6" w:rsidRPr="00E543FA" w:rsidRDefault="00E976F6">
      <w:pPr>
        <w:rPr>
          <w:rFonts w:ascii="Arial" w:hAnsi="Arial" w:cs="Arial"/>
          <w:b/>
          <w:bCs/>
        </w:rPr>
      </w:pPr>
    </w:p>
    <w:p w:rsidR="00E976F6" w:rsidRPr="00E543FA" w:rsidRDefault="00E976F6">
      <w:pPr>
        <w:ind w:left="360"/>
        <w:rPr>
          <w:rFonts w:ascii="Arial" w:hAnsi="Arial" w:cs="Arial"/>
        </w:rPr>
      </w:pPr>
      <w:r w:rsidRPr="00E543FA">
        <w:rPr>
          <w:rFonts w:ascii="Arial" w:hAnsi="Arial" w:cs="Arial"/>
        </w:rPr>
        <w:t>ARC</w:t>
      </w:r>
      <w:r w:rsidRPr="00E543FA">
        <w:rPr>
          <w:rFonts w:ascii="Arial" w:hAnsi="Arial" w:cs="Arial"/>
        </w:rPr>
        <w:tab/>
      </w:r>
      <w:r w:rsidRPr="00E543FA">
        <w:rPr>
          <w:rFonts w:ascii="Arial" w:hAnsi="Arial" w:cs="Arial"/>
        </w:rPr>
        <w:tab/>
      </w:r>
      <w:r w:rsidRPr="00E543FA">
        <w:rPr>
          <w:rFonts w:ascii="Arial" w:hAnsi="Arial" w:cs="Arial"/>
        </w:rPr>
        <w:tab/>
        <w:t>American Red Cross</w:t>
      </w:r>
    </w:p>
    <w:p w:rsidR="00E976F6" w:rsidRPr="00E543FA" w:rsidRDefault="00E976F6">
      <w:pPr>
        <w:ind w:left="360"/>
        <w:rPr>
          <w:rFonts w:ascii="Arial" w:hAnsi="Arial" w:cs="Arial"/>
        </w:rPr>
      </w:pPr>
      <w:r w:rsidRPr="00E543FA">
        <w:rPr>
          <w:rFonts w:ascii="Arial" w:hAnsi="Arial" w:cs="Arial"/>
        </w:rPr>
        <w:t>DDC</w:t>
      </w:r>
      <w:r w:rsidRPr="00E543FA">
        <w:rPr>
          <w:rFonts w:ascii="Arial" w:hAnsi="Arial" w:cs="Arial"/>
        </w:rPr>
        <w:tab/>
      </w:r>
      <w:r w:rsidRPr="00E543FA">
        <w:rPr>
          <w:rFonts w:ascii="Arial" w:hAnsi="Arial" w:cs="Arial"/>
        </w:rPr>
        <w:tab/>
      </w:r>
      <w:r w:rsidRPr="00E543FA">
        <w:rPr>
          <w:rFonts w:ascii="Arial" w:hAnsi="Arial" w:cs="Arial"/>
        </w:rPr>
        <w:tab/>
        <w:t>Disaster District Committee</w:t>
      </w:r>
    </w:p>
    <w:p w:rsidR="00E976F6" w:rsidRPr="00E543FA" w:rsidRDefault="00E976F6">
      <w:pPr>
        <w:ind w:left="360"/>
        <w:rPr>
          <w:rFonts w:ascii="Arial" w:hAnsi="Arial" w:cs="Arial"/>
        </w:rPr>
      </w:pPr>
      <w:r w:rsidRPr="00E543FA">
        <w:rPr>
          <w:rFonts w:ascii="Arial" w:hAnsi="Arial" w:cs="Arial"/>
        </w:rPr>
        <w:t>DWI</w:t>
      </w:r>
      <w:r w:rsidRPr="00E543FA">
        <w:rPr>
          <w:rFonts w:ascii="Arial" w:hAnsi="Arial" w:cs="Arial"/>
        </w:rPr>
        <w:tab/>
      </w:r>
      <w:r w:rsidRPr="00E543FA">
        <w:rPr>
          <w:rFonts w:ascii="Arial" w:hAnsi="Arial" w:cs="Arial"/>
        </w:rPr>
        <w:tab/>
      </w:r>
      <w:r w:rsidRPr="00E543FA">
        <w:rPr>
          <w:rFonts w:ascii="Arial" w:hAnsi="Arial" w:cs="Arial"/>
        </w:rPr>
        <w:tab/>
        <w:t>Disaster Welfare Inquiry</w:t>
      </w:r>
    </w:p>
    <w:p w:rsidR="00E976F6" w:rsidRPr="00E543FA" w:rsidRDefault="00E976F6">
      <w:pPr>
        <w:ind w:left="360"/>
        <w:rPr>
          <w:rFonts w:ascii="Arial" w:hAnsi="Arial" w:cs="Arial"/>
        </w:rPr>
      </w:pPr>
      <w:r w:rsidRPr="00E543FA">
        <w:rPr>
          <w:rFonts w:ascii="Arial" w:hAnsi="Arial" w:cs="Arial"/>
        </w:rPr>
        <w:t>EMC</w:t>
      </w:r>
      <w:r w:rsidRPr="00E543FA">
        <w:rPr>
          <w:rFonts w:ascii="Arial" w:hAnsi="Arial" w:cs="Arial"/>
        </w:rPr>
        <w:tab/>
      </w:r>
      <w:r w:rsidRPr="00E543FA">
        <w:rPr>
          <w:rFonts w:ascii="Arial" w:hAnsi="Arial" w:cs="Arial"/>
        </w:rPr>
        <w:tab/>
      </w:r>
      <w:r w:rsidRPr="00E543FA">
        <w:rPr>
          <w:rFonts w:ascii="Arial" w:hAnsi="Arial" w:cs="Arial"/>
        </w:rPr>
        <w:tab/>
        <w:t>Emergency Management Coordinator</w:t>
      </w:r>
    </w:p>
    <w:p w:rsidR="00E976F6" w:rsidRPr="00E543FA" w:rsidRDefault="00E976F6">
      <w:pPr>
        <w:ind w:left="360"/>
        <w:rPr>
          <w:rFonts w:ascii="Arial" w:hAnsi="Arial" w:cs="Arial"/>
        </w:rPr>
      </w:pPr>
      <w:r w:rsidRPr="00E543FA">
        <w:rPr>
          <w:rFonts w:ascii="Arial" w:hAnsi="Arial" w:cs="Arial"/>
        </w:rPr>
        <w:t>EOC</w:t>
      </w:r>
      <w:r w:rsidRPr="00E543FA">
        <w:rPr>
          <w:rFonts w:ascii="Arial" w:hAnsi="Arial" w:cs="Arial"/>
        </w:rPr>
        <w:tab/>
      </w:r>
      <w:r w:rsidRPr="00E543FA">
        <w:rPr>
          <w:rFonts w:ascii="Arial" w:hAnsi="Arial" w:cs="Arial"/>
        </w:rPr>
        <w:tab/>
      </w:r>
      <w:r w:rsidRPr="00E543FA">
        <w:rPr>
          <w:rFonts w:ascii="Arial" w:hAnsi="Arial" w:cs="Arial"/>
        </w:rPr>
        <w:tab/>
        <w:t>Emergency Operations or Operating Center</w:t>
      </w:r>
    </w:p>
    <w:p w:rsidR="00E976F6" w:rsidRPr="00E543FA" w:rsidRDefault="00E976F6">
      <w:pPr>
        <w:ind w:left="360"/>
        <w:rPr>
          <w:rFonts w:ascii="Arial" w:hAnsi="Arial" w:cs="Arial"/>
        </w:rPr>
      </w:pPr>
      <w:r w:rsidRPr="00E543FA">
        <w:rPr>
          <w:rFonts w:ascii="Arial" w:hAnsi="Arial" w:cs="Arial"/>
        </w:rPr>
        <w:t>FEMA</w:t>
      </w:r>
      <w:r w:rsidRPr="00E543FA">
        <w:rPr>
          <w:rFonts w:ascii="Arial" w:hAnsi="Arial" w:cs="Arial"/>
        </w:rPr>
        <w:tab/>
      </w:r>
      <w:r w:rsidRPr="00E543FA">
        <w:rPr>
          <w:rFonts w:ascii="Arial" w:hAnsi="Arial" w:cs="Arial"/>
        </w:rPr>
        <w:tab/>
      </w:r>
      <w:r w:rsidRPr="00E543FA">
        <w:rPr>
          <w:rFonts w:ascii="Arial" w:hAnsi="Arial" w:cs="Arial"/>
        </w:rPr>
        <w:tab/>
        <w:t>Federal Emergency Management Agency</w:t>
      </w:r>
    </w:p>
    <w:p w:rsidR="005E783A" w:rsidRPr="00E543FA" w:rsidRDefault="005E783A">
      <w:pPr>
        <w:ind w:left="360"/>
        <w:rPr>
          <w:rFonts w:ascii="Arial" w:hAnsi="Arial" w:cs="Arial"/>
        </w:rPr>
      </w:pPr>
      <w:r w:rsidRPr="00E543FA">
        <w:rPr>
          <w:rFonts w:ascii="Arial" w:hAnsi="Arial" w:cs="Arial"/>
        </w:rPr>
        <w:t>FNSS</w:t>
      </w:r>
      <w:r w:rsidRPr="00E543FA">
        <w:rPr>
          <w:rFonts w:ascii="Arial" w:hAnsi="Arial" w:cs="Arial"/>
        </w:rPr>
        <w:tab/>
      </w:r>
      <w:r w:rsidRPr="00E543FA">
        <w:rPr>
          <w:rFonts w:ascii="Arial" w:hAnsi="Arial" w:cs="Arial"/>
        </w:rPr>
        <w:tab/>
      </w:r>
      <w:r w:rsidRPr="00E543FA">
        <w:rPr>
          <w:rFonts w:ascii="Arial" w:hAnsi="Arial" w:cs="Arial"/>
        </w:rPr>
        <w:tab/>
        <w:t>Functional and Access Needs Support Services</w:t>
      </w:r>
    </w:p>
    <w:p w:rsidR="00E976F6" w:rsidRPr="00E543FA" w:rsidRDefault="00E976F6">
      <w:pPr>
        <w:ind w:left="360"/>
        <w:rPr>
          <w:rFonts w:ascii="Arial" w:hAnsi="Arial" w:cs="Arial"/>
        </w:rPr>
      </w:pPr>
      <w:r w:rsidRPr="00E543FA">
        <w:rPr>
          <w:rFonts w:ascii="Arial" w:hAnsi="Arial" w:cs="Arial"/>
        </w:rPr>
        <w:t>HHSC</w:t>
      </w:r>
      <w:r w:rsidRPr="00E543FA">
        <w:rPr>
          <w:rFonts w:ascii="Arial" w:hAnsi="Arial" w:cs="Arial"/>
        </w:rPr>
        <w:tab/>
      </w:r>
      <w:r w:rsidRPr="00E543FA">
        <w:rPr>
          <w:rFonts w:ascii="Arial" w:hAnsi="Arial" w:cs="Arial"/>
        </w:rPr>
        <w:tab/>
      </w:r>
      <w:r w:rsidRPr="00E543FA">
        <w:rPr>
          <w:rFonts w:ascii="Arial" w:hAnsi="Arial" w:cs="Arial"/>
        </w:rPr>
        <w:tab/>
        <w:t>Health and Human Services Commission</w:t>
      </w:r>
      <w:r w:rsidRPr="00E543FA">
        <w:rPr>
          <w:rFonts w:ascii="Arial" w:hAnsi="Arial" w:cs="Arial"/>
        </w:rPr>
        <w:tab/>
      </w:r>
    </w:p>
    <w:p w:rsidR="00E976F6" w:rsidRPr="00E543FA" w:rsidRDefault="00E976F6">
      <w:pPr>
        <w:ind w:left="360"/>
        <w:rPr>
          <w:rFonts w:ascii="Arial" w:hAnsi="Arial" w:cs="Arial"/>
        </w:rPr>
      </w:pPr>
      <w:r w:rsidRPr="00E543FA">
        <w:rPr>
          <w:rFonts w:ascii="Arial" w:hAnsi="Arial" w:cs="Arial"/>
        </w:rPr>
        <w:t>NIMS</w:t>
      </w:r>
      <w:r w:rsidRPr="00E543FA">
        <w:rPr>
          <w:rFonts w:ascii="Arial" w:hAnsi="Arial" w:cs="Arial"/>
        </w:rPr>
        <w:tab/>
      </w:r>
      <w:r w:rsidRPr="00E543FA">
        <w:rPr>
          <w:rFonts w:ascii="Arial" w:hAnsi="Arial" w:cs="Arial"/>
        </w:rPr>
        <w:tab/>
      </w:r>
      <w:r w:rsidRPr="00E543FA">
        <w:rPr>
          <w:rFonts w:ascii="Arial" w:hAnsi="Arial" w:cs="Arial"/>
        </w:rPr>
        <w:tab/>
        <w:t>National Incident Management System</w:t>
      </w:r>
      <w:r w:rsidRPr="00E543FA">
        <w:rPr>
          <w:rFonts w:ascii="Arial" w:hAnsi="Arial" w:cs="Arial"/>
        </w:rPr>
        <w:tab/>
      </w:r>
      <w:r w:rsidRPr="00E543FA">
        <w:rPr>
          <w:rFonts w:ascii="Arial" w:hAnsi="Arial" w:cs="Arial"/>
        </w:rPr>
        <w:tab/>
      </w:r>
      <w:r w:rsidRPr="00E543FA">
        <w:rPr>
          <w:rFonts w:ascii="Arial" w:hAnsi="Arial" w:cs="Arial"/>
        </w:rPr>
        <w:tab/>
      </w:r>
      <w:r w:rsidRPr="00E543FA">
        <w:rPr>
          <w:rFonts w:ascii="Arial" w:hAnsi="Arial" w:cs="Arial"/>
        </w:rPr>
        <w:tab/>
      </w:r>
    </w:p>
    <w:p w:rsidR="00E976F6" w:rsidRPr="00E543FA" w:rsidRDefault="00E976F6">
      <w:pPr>
        <w:ind w:left="360"/>
        <w:rPr>
          <w:rFonts w:ascii="Arial" w:hAnsi="Arial" w:cs="Arial"/>
        </w:rPr>
      </w:pPr>
      <w:r w:rsidRPr="00E543FA">
        <w:rPr>
          <w:rFonts w:ascii="Arial" w:hAnsi="Arial" w:cs="Arial"/>
        </w:rPr>
        <w:t>PIO</w:t>
      </w:r>
      <w:r w:rsidRPr="00E543FA">
        <w:rPr>
          <w:rFonts w:ascii="Arial" w:hAnsi="Arial" w:cs="Arial"/>
        </w:rPr>
        <w:tab/>
      </w:r>
      <w:r w:rsidRPr="00E543FA">
        <w:rPr>
          <w:rFonts w:ascii="Arial" w:hAnsi="Arial" w:cs="Arial"/>
        </w:rPr>
        <w:tab/>
      </w:r>
      <w:r w:rsidRPr="00E543FA">
        <w:rPr>
          <w:rFonts w:ascii="Arial" w:hAnsi="Arial" w:cs="Arial"/>
        </w:rPr>
        <w:tab/>
        <w:t>Public Information Officer</w:t>
      </w:r>
    </w:p>
    <w:p w:rsidR="00E976F6" w:rsidRPr="00E543FA" w:rsidRDefault="00E976F6">
      <w:pPr>
        <w:ind w:left="360"/>
        <w:rPr>
          <w:rFonts w:ascii="Arial" w:hAnsi="Arial" w:cs="Arial"/>
        </w:rPr>
      </w:pPr>
      <w:r w:rsidRPr="00E543FA">
        <w:rPr>
          <w:rFonts w:ascii="Arial" w:hAnsi="Arial" w:cs="Arial"/>
        </w:rPr>
        <w:t>SOPs</w:t>
      </w:r>
      <w:r w:rsidRPr="00E543FA">
        <w:rPr>
          <w:rFonts w:ascii="Arial" w:hAnsi="Arial" w:cs="Arial"/>
        </w:rPr>
        <w:tab/>
      </w:r>
      <w:r w:rsidRPr="00E543FA">
        <w:rPr>
          <w:rFonts w:ascii="Arial" w:hAnsi="Arial" w:cs="Arial"/>
        </w:rPr>
        <w:tab/>
        <w:t xml:space="preserve"> </w:t>
      </w:r>
      <w:r w:rsidRPr="00E543FA">
        <w:rPr>
          <w:rFonts w:ascii="Arial" w:hAnsi="Arial" w:cs="Arial"/>
        </w:rPr>
        <w:tab/>
        <w:t>Standard Operating Procedures</w:t>
      </w:r>
    </w:p>
    <w:p w:rsidR="00E976F6" w:rsidRPr="00E543FA" w:rsidRDefault="00E976F6">
      <w:pPr>
        <w:pStyle w:val="Header"/>
        <w:tabs>
          <w:tab w:val="clear" w:pos="4320"/>
          <w:tab w:val="clear" w:pos="8640"/>
        </w:tabs>
        <w:ind w:left="360"/>
        <w:rPr>
          <w:rFonts w:ascii="Arial" w:hAnsi="Arial" w:cs="Arial"/>
        </w:rPr>
      </w:pPr>
      <w:r w:rsidRPr="00E543FA">
        <w:rPr>
          <w:rFonts w:ascii="Arial" w:hAnsi="Arial" w:cs="Arial"/>
        </w:rPr>
        <w:t>TLETS</w:t>
      </w:r>
      <w:r w:rsidRPr="00E543FA">
        <w:rPr>
          <w:rFonts w:ascii="Arial" w:hAnsi="Arial" w:cs="Arial"/>
        </w:rPr>
        <w:tab/>
      </w:r>
      <w:r w:rsidRPr="00E543FA">
        <w:rPr>
          <w:rFonts w:ascii="Arial" w:hAnsi="Arial" w:cs="Arial"/>
        </w:rPr>
        <w:tab/>
      </w:r>
      <w:r w:rsidRPr="00E543FA">
        <w:rPr>
          <w:rFonts w:ascii="Arial" w:hAnsi="Arial" w:cs="Arial"/>
        </w:rPr>
        <w:tab/>
        <w:t>Texas Law Enforcement Telecommunications System</w:t>
      </w:r>
    </w:p>
    <w:p w:rsidR="00E976F6" w:rsidRPr="00E543FA" w:rsidRDefault="00E976F6">
      <w:pPr>
        <w:pStyle w:val="Header"/>
        <w:tabs>
          <w:tab w:val="clear" w:pos="4320"/>
          <w:tab w:val="clear" w:pos="8640"/>
        </w:tabs>
        <w:ind w:left="360"/>
        <w:rPr>
          <w:rFonts w:ascii="Arial" w:hAnsi="Arial" w:cs="Arial"/>
        </w:rPr>
      </w:pPr>
      <w:r w:rsidRPr="00E543FA">
        <w:rPr>
          <w:rFonts w:ascii="Arial" w:hAnsi="Arial" w:cs="Arial"/>
        </w:rPr>
        <w:t>TSA</w:t>
      </w:r>
      <w:r w:rsidRPr="00E543FA">
        <w:rPr>
          <w:rFonts w:ascii="Arial" w:hAnsi="Arial" w:cs="Arial"/>
        </w:rPr>
        <w:tab/>
      </w:r>
      <w:r w:rsidRPr="00E543FA">
        <w:rPr>
          <w:rFonts w:ascii="Arial" w:hAnsi="Arial" w:cs="Arial"/>
        </w:rPr>
        <w:tab/>
      </w:r>
      <w:r w:rsidRPr="00E543FA">
        <w:rPr>
          <w:rFonts w:ascii="Arial" w:hAnsi="Arial" w:cs="Arial"/>
        </w:rPr>
        <w:tab/>
        <w:t>The Salvation Army</w:t>
      </w:r>
    </w:p>
    <w:p w:rsidR="00E976F6" w:rsidRPr="00E543FA" w:rsidRDefault="00E976F6">
      <w:pPr>
        <w:ind w:left="360"/>
        <w:jc w:val="both"/>
        <w:rPr>
          <w:rFonts w:ascii="Arial" w:hAnsi="Arial" w:cs="Arial"/>
        </w:rPr>
      </w:pPr>
      <w:r w:rsidRPr="00E543FA">
        <w:rPr>
          <w:rFonts w:ascii="Arial" w:hAnsi="Arial" w:cs="Arial"/>
        </w:rPr>
        <w:t>USDA</w:t>
      </w:r>
      <w:r w:rsidRPr="00E543FA">
        <w:rPr>
          <w:rFonts w:ascii="Arial" w:hAnsi="Arial" w:cs="Arial"/>
        </w:rPr>
        <w:tab/>
      </w:r>
      <w:r w:rsidRPr="00E543FA">
        <w:rPr>
          <w:rFonts w:ascii="Arial" w:hAnsi="Arial" w:cs="Arial"/>
        </w:rPr>
        <w:tab/>
      </w:r>
      <w:r w:rsidRPr="00E543FA">
        <w:rPr>
          <w:rFonts w:ascii="Arial" w:hAnsi="Arial" w:cs="Arial"/>
        </w:rPr>
        <w:tab/>
        <w:t>United States Department of Agriculture</w:t>
      </w:r>
    </w:p>
    <w:p w:rsidR="00E976F6" w:rsidRPr="00E543FA" w:rsidRDefault="00E976F6">
      <w:pPr>
        <w:jc w:val="both"/>
        <w:rPr>
          <w:rFonts w:ascii="Arial" w:hAnsi="Arial" w:cs="Arial"/>
        </w:rPr>
      </w:pPr>
    </w:p>
    <w:p w:rsidR="00E976F6" w:rsidRPr="00E543FA" w:rsidRDefault="00E976F6" w:rsidP="00DE2120">
      <w:pPr>
        <w:pStyle w:val="Heading4"/>
        <w:numPr>
          <w:ilvl w:val="0"/>
          <w:numId w:val="8"/>
        </w:numPr>
        <w:rPr>
          <w:rFonts w:ascii="Arial" w:hAnsi="Arial" w:cs="Arial"/>
        </w:rPr>
      </w:pPr>
      <w:r w:rsidRPr="00E543FA">
        <w:rPr>
          <w:rFonts w:ascii="Arial" w:hAnsi="Arial" w:cs="Arial"/>
        </w:rPr>
        <w:t>Definitions</w:t>
      </w:r>
    </w:p>
    <w:p w:rsidR="00E976F6" w:rsidRPr="00E543FA" w:rsidRDefault="00E976F6"/>
    <w:p w:rsidR="00E976F6" w:rsidRPr="00E543FA" w:rsidRDefault="00E976F6">
      <w:pPr>
        <w:ind w:left="360"/>
        <w:jc w:val="both"/>
        <w:rPr>
          <w:rFonts w:ascii="Arial" w:hAnsi="Arial" w:cs="Arial"/>
        </w:rPr>
      </w:pPr>
      <w:r w:rsidRPr="00E543FA">
        <w:rPr>
          <w:rFonts w:ascii="Arial" w:hAnsi="Arial" w:cs="Arial"/>
          <w:u w:val="single"/>
        </w:rPr>
        <w:t xml:space="preserve">Mass Care. </w:t>
      </w:r>
      <w:r w:rsidRPr="00E543FA">
        <w:rPr>
          <w:rFonts w:ascii="Arial" w:hAnsi="Arial" w:cs="Arial"/>
        </w:rPr>
        <w:t xml:space="preserve">  Providing assistance to those who have been displaced from their homes and others affected by a hazardous situation or the threat of such a situation.  Mass care for these individuals includes providing food, basic medical care, clothing, and other essential life support services.</w:t>
      </w:r>
    </w:p>
    <w:p w:rsidR="00E976F6" w:rsidRPr="00E543FA" w:rsidRDefault="00E976F6">
      <w:pPr>
        <w:ind w:left="360"/>
        <w:rPr>
          <w:rFonts w:ascii="Arial" w:hAnsi="Arial" w:cs="Arial"/>
          <w:u w:val="single"/>
        </w:rPr>
      </w:pPr>
    </w:p>
    <w:p w:rsidR="00E976F6" w:rsidRPr="00E543FA" w:rsidRDefault="00E976F6">
      <w:pPr>
        <w:ind w:left="360"/>
        <w:jc w:val="both"/>
        <w:rPr>
          <w:rFonts w:ascii="Arial" w:hAnsi="Arial" w:cs="Arial"/>
        </w:rPr>
      </w:pPr>
      <w:r w:rsidRPr="00E543FA">
        <w:rPr>
          <w:rFonts w:ascii="Arial" w:hAnsi="Arial" w:cs="Arial"/>
          <w:u w:val="single"/>
        </w:rPr>
        <w:t>Welfare Inquiries.</w:t>
      </w:r>
      <w:r w:rsidRPr="00E543FA">
        <w:rPr>
          <w:rFonts w:ascii="Arial" w:hAnsi="Arial" w:cs="Arial"/>
        </w:rPr>
        <w:t xml:space="preserve">  Welfare inquiries are requests from relatives, friends, employers, or others for information on the status of persons in an area affected by </w:t>
      </w:r>
      <w:proofErr w:type="spellStart"/>
      <w:proofErr w:type="gramStart"/>
      <w:r w:rsidRPr="00E543FA">
        <w:rPr>
          <w:rFonts w:ascii="Arial" w:hAnsi="Arial" w:cs="Arial"/>
        </w:rPr>
        <w:t>a</w:t>
      </w:r>
      <w:proofErr w:type="spellEnd"/>
      <w:proofErr w:type="gramEnd"/>
      <w:r w:rsidRPr="00E543FA">
        <w:rPr>
          <w:rFonts w:ascii="Arial" w:hAnsi="Arial" w:cs="Arial"/>
        </w:rPr>
        <w:t xml:space="preserve"> emergency situation who cannot be located because they have evacuated, become separated from their families, or cannot be contacted by normal means of communications.  Registration of disaster victims at shelters provides some of the information needed to answer welfare inquiries.  For emergency situations that extend beyond several days, the American Red Cross may act</w:t>
      </w:r>
      <w:r w:rsidR="00F328CE">
        <w:rPr>
          <w:rFonts w:ascii="Arial" w:hAnsi="Arial" w:cs="Arial"/>
        </w:rPr>
        <w:t>ivate a Welfare Inquiry system [</w:t>
      </w:r>
      <w:r w:rsidRPr="00E543FA">
        <w:rPr>
          <w:rFonts w:ascii="Arial" w:hAnsi="Arial" w:cs="Arial"/>
        </w:rPr>
        <w:t xml:space="preserve">known in many other states as a Disaster Welfare Inquiry (DWI) system] to handle such inquiries. </w:t>
      </w:r>
    </w:p>
    <w:p w:rsidR="00E976F6" w:rsidRPr="00E543FA" w:rsidRDefault="00E976F6">
      <w:pPr>
        <w:ind w:left="360"/>
        <w:rPr>
          <w:rFonts w:ascii="Arial" w:hAnsi="Arial" w:cs="Arial"/>
          <w:u w:val="single"/>
        </w:rPr>
      </w:pPr>
    </w:p>
    <w:p w:rsidR="00E976F6" w:rsidRPr="00E543FA" w:rsidRDefault="00E976F6">
      <w:pPr>
        <w:ind w:left="360"/>
        <w:jc w:val="both"/>
        <w:rPr>
          <w:rFonts w:ascii="Arial" w:hAnsi="Arial" w:cs="Arial"/>
        </w:rPr>
      </w:pPr>
      <w:r w:rsidRPr="00E543FA">
        <w:rPr>
          <w:rFonts w:ascii="Arial" w:hAnsi="Arial" w:cs="Arial"/>
          <w:u w:val="single"/>
        </w:rPr>
        <w:lastRenderedPageBreak/>
        <w:t>Shelter.</w:t>
      </w:r>
      <w:r w:rsidRPr="00E543FA">
        <w:rPr>
          <w:rFonts w:ascii="Arial" w:hAnsi="Arial" w:cs="Arial"/>
        </w:rPr>
        <w:t xml:space="preserve">   Short term lodging for evacuees during and immediat</w:t>
      </w:r>
      <w:r w:rsidR="00F328CE">
        <w:rPr>
          <w:rFonts w:ascii="Arial" w:hAnsi="Arial" w:cs="Arial"/>
        </w:rPr>
        <w:t>ely after an emergency</w:t>
      </w:r>
      <w:r w:rsidRPr="00E543FA">
        <w:rPr>
          <w:rFonts w:ascii="Arial" w:hAnsi="Arial" w:cs="Arial"/>
        </w:rPr>
        <w:t>.  Shelters are generally located away from known hazards.  Mass care operations are typically conducted in shelters.</w:t>
      </w:r>
    </w:p>
    <w:p w:rsidR="00E976F6" w:rsidRPr="00E543FA" w:rsidRDefault="00E976F6">
      <w:pPr>
        <w:ind w:left="360"/>
      </w:pPr>
    </w:p>
    <w:p w:rsidR="00E92356" w:rsidRPr="00E543FA" w:rsidRDefault="00E92356" w:rsidP="00E92356">
      <w:pPr>
        <w:pStyle w:val="BodyText2"/>
        <w:ind w:left="360"/>
        <w:rPr>
          <w:rFonts w:ascii="Arial" w:hAnsi="Arial" w:cs="Arial"/>
        </w:rPr>
      </w:pPr>
      <w:r w:rsidRPr="00E543FA">
        <w:rPr>
          <w:rFonts w:ascii="Arial" w:hAnsi="Arial" w:cs="Arial"/>
          <w:u w:val="single"/>
        </w:rPr>
        <w:t>Individuals with Access and Functional Needs.</w:t>
      </w:r>
      <w:r w:rsidR="00E976F6" w:rsidRPr="00E543FA">
        <w:rPr>
          <w:rFonts w:ascii="Arial" w:hAnsi="Arial" w:cs="Arial"/>
        </w:rPr>
        <w:t xml:space="preserve"> </w:t>
      </w:r>
      <w:r w:rsidR="00F328CE">
        <w:rPr>
          <w:rFonts w:ascii="Arial" w:hAnsi="Arial" w:cs="Arial"/>
        </w:rPr>
        <w:t>People</w:t>
      </w:r>
      <w:r w:rsidRPr="00E543FA">
        <w:rPr>
          <w:rFonts w:ascii="Arial" w:hAnsi="Arial" w:cs="Arial"/>
        </w:rPr>
        <w:t xml:space="preserve"> </w:t>
      </w:r>
      <w:r w:rsidR="00F328CE">
        <w:rPr>
          <w:rFonts w:ascii="Arial" w:hAnsi="Arial" w:cs="Arial"/>
        </w:rPr>
        <w:t xml:space="preserve">who </w:t>
      </w:r>
      <w:r w:rsidRPr="00E543FA">
        <w:rPr>
          <w:rFonts w:ascii="Arial" w:hAnsi="Arial" w:cs="Arial"/>
        </w:rPr>
        <w:t>may have additional needs before, during and after</w:t>
      </w:r>
      <w:r w:rsidR="00F328CE">
        <w:rPr>
          <w:rFonts w:ascii="Arial" w:hAnsi="Arial" w:cs="Arial"/>
        </w:rPr>
        <w:t xml:space="preserve"> an incident</w:t>
      </w:r>
      <w:r w:rsidRPr="00E543FA">
        <w:rPr>
          <w:rFonts w:ascii="Arial" w:hAnsi="Arial" w:cs="Arial"/>
        </w:rPr>
        <w:t>, including but not limited to:  maintaining independence, communication, transportation, supervision, and medical care.  Individuals in need of additional response assistance may include those who have disabilities; live in institutional settings; are older; are children; are from diverse cultures; have limited English proficiency or are non-English speaking; or are transportation disadvantaged.</w:t>
      </w:r>
    </w:p>
    <w:p w:rsidR="00E976F6" w:rsidRPr="00E543FA" w:rsidRDefault="00E976F6" w:rsidP="00E92356">
      <w:pPr>
        <w:pStyle w:val="BodyText2"/>
        <w:ind w:left="360"/>
        <w:rPr>
          <w:rFonts w:ascii="Arial" w:hAnsi="Arial" w:cs="Arial"/>
        </w:rPr>
      </w:pPr>
    </w:p>
    <w:p w:rsidR="005E783A" w:rsidRPr="00E543FA" w:rsidRDefault="005E783A" w:rsidP="005E783A">
      <w:pPr>
        <w:pStyle w:val="BodyText2"/>
        <w:ind w:left="360"/>
        <w:rPr>
          <w:rFonts w:ascii="Arial" w:hAnsi="Arial" w:cs="Arial"/>
        </w:rPr>
      </w:pPr>
      <w:r w:rsidRPr="00E543FA">
        <w:rPr>
          <w:rFonts w:ascii="Arial" w:hAnsi="Arial" w:cs="Arial"/>
          <w:u w:val="single"/>
        </w:rPr>
        <w:t>Functional and Access Needs Support Services.</w:t>
      </w:r>
      <w:r w:rsidRPr="00E543FA">
        <w:rPr>
          <w:rFonts w:ascii="Arial" w:hAnsi="Arial" w:cs="Arial"/>
        </w:rPr>
        <w:t xml:space="preserve"> Services that enable children and adults with or without disabilities who have access and functional needs to maintain their health, safety, and independence in a general population shelter.</w:t>
      </w:r>
    </w:p>
    <w:p w:rsidR="005E783A" w:rsidRDefault="005E783A" w:rsidP="00E92356">
      <w:pPr>
        <w:pStyle w:val="BodyText2"/>
        <w:ind w:left="360"/>
        <w:rPr>
          <w:rFonts w:ascii="Arial" w:hAnsi="Arial" w:cs="Arial"/>
        </w:rPr>
      </w:pPr>
    </w:p>
    <w:p w:rsidR="00F328CE" w:rsidRPr="00E543FA" w:rsidRDefault="00F328CE" w:rsidP="00E92356">
      <w:pPr>
        <w:pStyle w:val="BodyText2"/>
        <w:ind w:left="360"/>
        <w:rPr>
          <w:rFonts w:ascii="Arial" w:hAnsi="Arial" w:cs="Arial"/>
        </w:rPr>
      </w:pPr>
    </w:p>
    <w:p w:rsidR="00E976F6" w:rsidRPr="00E543FA" w:rsidRDefault="00E976F6" w:rsidP="00BB12B7">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14" w:name="_Toc465579635"/>
      <w:bookmarkStart w:id="15" w:name="_Toc465581402"/>
      <w:bookmarkStart w:id="16" w:name="_Toc465581488"/>
      <w:bookmarkStart w:id="17" w:name="_Toc465582050"/>
      <w:bookmarkStart w:id="18" w:name="_Toc465586151"/>
      <w:bookmarkStart w:id="19" w:name="_Toc465586215"/>
      <w:bookmarkStart w:id="20" w:name="_Toc465586240"/>
      <w:bookmarkStart w:id="21" w:name="_Toc465586265"/>
      <w:bookmarkStart w:id="22" w:name="_Toc477846614"/>
      <w:bookmarkStart w:id="23" w:name="_Toc478375218"/>
      <w:r w:rsidRPr="00E543FA">
        <w:rPr>
          <w:rFonts w:ascii="Arial" w:hAnsi="Arial" w:cs="Arial"/>
        </w:rPr>
        <w:t>IV.</w:t>
      </w:r>
      <w:r w:rsidRPr="00E543FA">
        <w:rPr>
          <w:rFonts w:ascii="Arial" w:hAnsi="Arial" w:cs="Arial"/>
        </w:rPr>
        <w:tab/>
        <w:t>SITUATION AND ASSUMPTIONS</w:t>
      </w:r>
      <w:bookmarkEnd w:id="14"/>
      <w:bookmarkEnd w:id="15"/>
      <w:bookmarkEnd w:id="16"/>
      <w:bookmarkEnd w:id="17"/>
      <w:bookmarkEnd w:id="18"/>
      <w:bookmarkEnd w:id="19"/>
      <w:bookmarkEnd w:id="20"/>
      <w:bookmarkEnd w:id="21"/>
      <w:bookmarkEnd w:id="22"/>
      <w:bookmarkEnd w:id="23"/>
    </w:p>
    <w:p w:rsidR="00E976F6" w:rsidRPr="00E543FA" w:rsidRDefault="00E976F6">
      <w:pPr>
        <w:jc w:val="both"/>
        <w:rPr>
          <w:rFonts w:ascii="Arial" w:hAnsi="Arial" w:cs="Arial"/>
        </w:rPr>
      </w:pPr>
    </w:p>
    <w:p w:rsidR="00E976F6" w:rsidRPr="00E543FA" w:rsidRDefault="00E976F6" w:rsidP="00DE2120">
      <w:pPr>
        <w:numPr>
          <w:ilvl w:val="0"/>
          <w:numId w:val="9"/>
        </w:numPr>
        <w:rPr>
          <w:rFonts w:ascii="Arial" w:hAnsi="Arial" w:cs="Arial"/>
          <w:b/>
          <w:bCs/>
        </w:rPr>
      </w:pPr>
      <w:bookmarkStart w:id="24" w:name="_Toc477847010"/>
      <w:bookmarkStart w:id="25" w:name="_Toc478355883"/>
      <w:r w:rsidRPr="00E543FA">
        <w:rPr>
          <w:rFonts w:ascii="Arial" w:hAnsi="Arial" w:cs="Arial"/>
          <w:b/>
          <w:bCs/>
        </w:rPr>
        <w:t>Situation</w:t>
      </w:r>
      <w:bookmarkEnd w:id="24"/>
      <w:bookmarkEnd w:id="25"/>
    </w:p>
    <w:p w:rsidR="00E976F6" w:rsidRPr="00E543FA" w:rsidRDefault="00E976F6">
      <w:pPr>
        <w:ind w:left="360"/>
        <w:jc w:val="both"/>
        <w:rPr>
          <w:rFonts w:ascii="Arial" w:hAnsi="Arial" w:cs="Arial"/>
        </w:rPr>
      </w:pPr>
    </w:p>
    <w:p w:rsidR="00E976F6" w:rsidRPr="00E543FA" w:rsidRDefault="00E976F6" w:rsidP="00DE2120">
      <w:pPr>
        <w:numPr>
          <w:ilvl w:val="1"/>
          <w:numId w:val="9"/>
        </w:numPr>
        <w:jc w:val="both"/>
        <w:rPr>
          <w:rFonts w:ascii="Arial" w:hAnsi="Arial" w:cs="Arial"/>
        </w:rPr>
      </w:pPr>
      <w:r w:rsidRPr="00E543FA">
        <w:rPr>
          <w:rFonts w:ascii="Arial" w:hAnsi="Arial" w:cs="Arial"/>
        </w:rPr>
        <w:t xml:space="preserve">Our Hazard Summary in Section IV.A of the </w:t>
      </w:r>
      <w:r w:rsidRPr="00F328CE">
        <w:rPr>
          <w:rFonts w:ascii="Arial" w:hAnsi="Arial" w:cs="Arial"/>
          <w:b/>
        </w:rPr>
        <w:t>Basic Plan</w:t>
      </w:r>
      <w:r w:rsidRPr="00E543FA">
        <w:rPr>
          <w:rFonts w:ascii="Arial" w:hAnsi="Arial" w:cs="Arial"/>
        </w:rPr>
        <w:t xml:space="preserve"> identifies threats that could make necessary evac</w:t>
      </w:r>
      <w:r w:rsidR="00F328CE">
        <w:rPr>
          <w:rFonts w:ascii="Arial" w:hAnsi="Arial" w:cs="Arial"/>
        </w:rPr>
        <w:t xml:space="preserve">uation of some portions of </w:t>
      </w:r>
      <w:r w:rsidR="00A176B4" w:rsidRPr="00E543FA">
        <w:rPr>
          <w:rFonts w:ascii="Arial" w:hAnsi="Arial" w:cs="Arial"/>
        </w:rPr>
        <w:t>Wood County</w:t>
      </w:r>
      <w:r w:rsidRPr="00E543FA">
        <w:rPr>
          <w:rFonts w:ascii="Arial" w:hAnsi="Arial" w:cs="Arial"/>
        </w:rPr>
        <w:t xml:space="preserve">.  Evacuees from other jurisdictions may </w:t>
      </w:r>
      <w:r w:rsidR="00F328CE">
        <w:rPr>
          <w:rFonts w:ascii="Arial" w:hAnsi="Arial" w:cs="Arial"/>
        </w:rPr>
        <w:t xml:space="preserve">also seek refuge in our area.  </w:t>
      </w:r>
      <w:r w:rsidRPr="00E543FA">
        <w:rPr>
          <w:rFonts w:ascii="Arial" w:hAnsi="Arial" w:cs="Arial"/>
        </w:rPr>
        <w:t xml:space="preserve">Our area is </w:t>
      </w:r>
      <w:r w:rsidR="00A176B4" w:rsidRPr="00E543FA">
        <w:rPr>
          <w:rFonts w:ascii="Arial" w:hAnsi="Arial" w:cs="Arial"/>
        </w:rPr>
        <w:t xml:space="preserve">not </w:t>
      </w:r>
      <w:r w:rsidRPr="00E543FA">
        <w:rPr>
          <w:rFonts w:ascii="Arial" w:hAnsi="Arial" w:cs="Arial"/>
        </w:rPr>
        <w:t>an expected dest</w:t>
      </w:r>
      <w:r w:rsidR="00F328CE">
        <w:rPr>
          <w:rFonts w:ascii="Arial" w:hAnsi="Arial" w:cs="Arial"/>
        </w:rPr>
        <w:t>ination for hurricane evacuees.</w:t>
      </w:r>
      <w:r w:rsidRPr="00E543FA">
        <w:rPr>
          <w:rFonts w:ascii="Arial" w:hAnsi="Arial" w:cs="Arial"/>
        </w:rPr>
        <w:t xml:space="preserve"> Each of these situations may generate a need for shelter and mass care operations in our area.</w:t>
      </w:r>
    </w:p>
    <w:p w:rsidR="00E976F6" w:rsidRPr="00E543FA" w:rsidRDefault="00E976F6">
      <w:pPr>
        <w:ind w:left="360"/>
        <w:jc w:val="both"/>
        <w:rPr>
          <w:rFonts w:ascii="Arial" w:hAnsi="Arial" w:cs="Arial"/>
        </w:rPr>
      </w:pPr>
    </w:p>
    <w:p w:rsidR="00E976F6" w:rsidRPr="00E543FA" w:rsidRDefault="00E976F6" w:rsidP="00DE2120">
      <w:pPr>
        <w:numPr>
          <w:ilvl w:val="1"/>
          <w:numId w:val="9"/>
        </w:numPr>
        <w:jc w:val="both"/>
        <w:rPr>
          <w:rFonts w:ascii="Arial" w:hAnsi="Arial" w:cs="Arial"/>
        </w:rPr>
      </w:pPr>
      <w:r w:rsidRPr="00E543FA">
        <w:rPr>
          <w:rFonts w:ascii="Arial" w:hAnsi="Arial" w:cs="Arial"/>
        </w:rPr>
        <w:t xml:space="preserve">We have the ultimate responsibility for providing shelter and mass care to protect </w:t>
      </w:r>
      <w:proofErr w:type="gramStart"/>
      <w:r w:rsidRPr="00E543FA">
        <w:rPr>
          <w:rFonts w:ascii="Arial" w:hAnsi="Arial" w:cs="Arial"/>
        </w:rPr>
        <w:t>local residents</w:t>
      </w:r>
      <w:proofErr w:type="gramEnd"/>
      <w:r w:rsidRPr="00E543FA">
        <w:rPr>
          <w:rFonts w:ascii="Arial" w:hAnsi="Arial" w:cs="Arial"/>
        </w:rPr>
        <w:t xml:space="preserve"> displaced from their homes and others who evacuate into our jurisdiction due to emergency situations.</w:t>
      </w:r>
    </w:p>
    <w:p w:rsidR="00E976F6" w:rsidRPr="00E543FA" w:rsidRDefault="00E976F6">
      <w:pPr>
        <w:ind w:left="360"/>
        <w:jc w:val="both"/>
        <w:rPr>
          <w:rFonts w:ascii="Arial" w:hAnsi="Arial" w:cs="Arial"/>
        </w:rPr>
      </w:pPr>
    </w:p>
    <w:p w:rsidR="00E976F6" w:rsidRPr="00E543FA" w:rsidRDefault="00E976F6" w:rsidP="00DE2120">
      <w:pPr>
        <w:numPr>
          <w:ilvl w:val="1"/>
          <w:numId w:val="9"/>
        </w:numPr>
        <w:jc w:val="both"/>
        <w:rPr>
          <w:rFonts w:ascii="Arial" w:hAnsi="Arial" w:cs="Arial"/>
        </w:rPr>
      </w:pPr>
      <w:r w:rsidRPr="00E543FA">
        <w:rPr>
          <w:rFonts w:ascii="Arial" w:hAnsi="Arial" w:cs="Arial"/>
        </w:rPr>
        <w:t xml:space="preserve">Shelter and mass care </w:t>
      </w:r>
      <w:r w:rsidR="00F328CE">
        <w:rPr>
          <w:rFonts w:ascii="Arial" w:hAnsi="Arial" w:cs="Arial"/>
        </w:rPr>
        <w:t>needs may range from very short-</w:t>
      </w:r>
      <w:r w:rsidRPr="00E543FA">
        <w:rPr>
          <w:rFonts w:ascii="Arial" w:hAnsi="Arial" w:cs="Arial"/>
        </w:rPr>
        <w:t>term operations for a limited number of people where the primary objective is to provide protection from the weather, comfortable seating, and access to rest rooms to more lengthy operations for large number of evacuees where feeding, sleeping, and shower facilities are desirable and a variety of assistance must be provided to evacuees.</w:t>
      </w:r>
    </w:p>
    <w:p w:rsidR="00E976F6" w:rsidRPr="00E543FA" w:rsidRDefault="00E976F6">
      <w:pPr>
        <w:ind w:left="360"/>
        <w:jc w:val="both"/>
        <w:rPr>
          <w:rFonts w:ascii="Arial" w:hAnsi="Arial" w:cs="Arial"/>
        </w:rPr>
      </w:pPr>
    </w:p>
    <w:p w:rsidR="00E976F6" w:rsidRPr="00E543FA" w:rsidRDefault="00E976F6" w:rsidP="00DE2120">
      <w:pPr>
        <w:numPr>
          <w:ilvl w:val="1"/>
          <w:numId w:val="9"/>
        </w:numPr>
        <w:jc w:val="both"/>
        <w:rPr>
          <w:rFonts w:ascii="Arial" w:hAnsi="Arial" w:cs="Arial"/>
        </w:rPr>
      </w:pPr>
      <w:r w:rsidRPr="00E543FA">
        <w:rPr>
          <w:rFonts w:ascii="Arial" w:hAnsi="Arial" w:cs="Arial"/>
        </w:rPr>
        <w:t xml:space="preserve">The American Red Cross (ARC) has been chartered under federal law to provide mass care to victims of natural disasters.   Hence, our efforts should be coordinated with the ARC, which will normally operate shelter and mass care operations insofar as its capabilities permit. </w:t>
      </w:r>
    </w:p>
    <w:p w:rsidR="00E976F6" w:rsidRPr="00E543FA" w:rsidRDefault="00E976F6">
      <w:pPr>
        <w:jc w:val="both"/>
        <w:rPr>
          <w:rFonts w:ascii="Arial" w:hAnsi="Arial" w:cs="Arial"/>
        </w:rPr>
      </w:pPr>
    </w:p>
    <w:p w:rsidR="00E976F6" w:rsidRPr="00E543FA" w:rsidRDefault="00E976F6" w:rsidP="00DE2120">
      <w:pPr>
        <w:numPr>
          <w:ilvl w:val="2"/>
          <w:numId w:val="9"/>
        </w:numPr>
        <w:jc w:val="both"/>
        <w:rPr>
          <w:rFonts w:ascii="Arial" w:hAnsi="Arial" w:cs="Arial"/>
        </w:rPr>
      </w:pPr>
      <w:r w:rsidRPr="00E543FA">
        <w:rPr>
          <w:rFonts w:ascii="Arial" w:hAnsi="Arial" w:cs="Arial"/>
        </w:rPr>
        <w:t xml:space="preserve">The ARC signs agreements with local governments, school districts, churches, and other organizations to use their facilities for shelter and mass care operations.  The ARC identifies suitable shelter facilities based on a set of standards, maintains a list of potential shelters, maintains shelter kits, and trains shelter management personnel.  </w:t>
      </w:r>
    </w:p>
    <w:p w:rsidR="00E976F6" w:rsidRPr="00E543FA" w:rsidRDefault="00E976F6">
      <w:pPr>
        <w:jc w:val="both"/>
        <w:rPr>
          <w:rFonts w:ascii="Arial" w:hAnsi="Arial" w:cs="Arial"/>
        </w:rPr>
      </w:pPr>
    </w:p>
    <w:p w:rsidR="00E976F6" w:rsidRPr="00E543FA" w:rsidRDefault="00E976F6" w:rsidP="00DE2120">
      <w:pPr>
        <w:numPr>
          <w:ilvl w:val="2"/>
          <w:numId w:val="9"/>
        </w:numPr>
        <w:jc w:val="both"/>
        <w:rPr>
          <w:rFonts w:ascii="Arial" w:hAnsi="Arial" w:cs="Arial"/>
        </w:rPr>
      </w:pPr>
      <w:r w:rsidRPr="00E543FA">
        <w:rPr>
          <w:rFonts w:ascii="Arial" w:hAnsi="Arial" w:cs="Arial"/>
        </w:rPr>
        <w:t xml:space="preserve">Local governments and the ARC and other volunteer groups may also sign agreements relating to the operation of shelter and mass care and feeding facilities </w:t>
      </w:r>
      <w:r w:rsidRPr="00E543FA">
        <w:rPr>
          <w:rFonts w:ascii="Arial" w:hAnsi="Arial" w:cs="Arial"/>
        </w:rPr>
        <w:lastRenderedPageBreak/>
        <w:t xml:space="preserve">when needed; such agreements detail the responsibilities of both the volunteer group and the local government.  </w:t>
      </w:r>
    </w:p>
    <w:p w:rsidR="00E976F6" w:rsidRPr="00E543FA" w:rsidRDefault="00E976F6">
      <w:pPr>
        <w:jc w:val="both"/>
        <w:rPr>
          <w:rFonts w:ascii="Arial" w:hAnsi="Arial" w:cs="Arial"/>
        </w:rPr>
      </w:pPr>
    </w:p>
    <w:p w:rsidR="00E976F6" w:rsidRPr="00E543FA" w:rsidRDefault="00E976F6" w:rsidP="00DE2120">
      <w:pPr>
        <w:numPr>
          <w:ilvl w:val="1"/>
          <w:numId w:val="9"/>
        </w:numPr>
        <w:jc w:val="both"/>
        <w:rPr>
          <w:rFonts w:ascii="Arial" w:hAnsi="Arial" w:cs="Arial"/>
        </w:rPr>
      </w:pPr>
      <w:r w:rsidRPr="00E543FA">
        <w:rPr>
          <w:rFonts w:ascii="Arial" w:hAnsi="Arial" w:cs="Arial"/>
        </w:rPr>
        <w:t xml:space="preserve">If ARC services are not available, other volunteer organizations and religious groups may open shelters.  Some of these organizations and groups coordinate their efforts with the ARC, while others may operate these facilities themselves and assume full responsibility for them. </w:t>
      </w:r>
    </w:p>
    <w:p w:rsidR="00E976F6" w:rsidRPr="00E543FA" w:rsidRDefault="00E976F6">
      <w:pPr>
        <w:jc w:val="both"/>
        <w:rPr>
          <w:rFonts w:ascii="Arial" w:hAnsi="Arial" w:cs="Arial"/>
        </w:rPr>
      </w:pPr>
    </w:p>
    <w:p w:rsidR="00E976F6" w:rsidRPr="00E543FA" w:rsidRDefault="00E976F6" w:rsidP="00DE2120">
      <w:pPr>
        <w:numPr>
          <w:ilvl w:val="0"/>
          <w:numId w:val="9"/>
        </w:numPr>
        <w:rPr>
          <w:rFonts w:ascii="Arial" w:hAnsi="Arial" w:cs="Arial"/>
          <w:b/>
          <w:bCs/>
        </w:rPr>
      </w:pPr>
      <w:bookmarkStart w:id="26" w:name="_Toc477847011"/>
      <w:bookmarkStart w:id="27" w:name="_Toc478355884"/>
      <w:r w:rsidRPr="00E543FA">
        <w:rPr>
          <w:rFonts w:ascii="Arial" w:hAnsi="Arial" w:cs="Arial"/>
          <w:b/>
          <w:bCs/>
        </w:rPr>
        <w:t>Assumptions</w:t>
      </w:r>
      <w:bookmarkEnd w:id="26"/>
      <w:bookmarkEnd w:id="27"/>
    </w:p>
    <w:p w:rsidR="00E976F6" w:rsidRPr="00E543FA" w:rsidRDefault="00E976F6">
      <w:pPr>
        <w:jc w:val="both"/>
        <w:rPr>
          <w:rFonts w:ascii="Arial" w:hAnsi="Arial" w:cs="Arial"/>
          <w:b/>
          <w:bCs/>
        </w:rPr>
      </w:pPr>
    </w:p>
    <w:p w:rsidR="00E976F6" w:rsidRPr="00E543FA" w:rsidRDefault="00E976F6" w:rsidP="00DE2120">
      <w:pPr>
        <w:numPr>
          <w:ilvl w:val="1"/>
          <w:numId w:val="9"/>
        </w:numPr>
        <w:jc w:val="both"/>
        <w:rPr>
          <w:rFonts w:ascii="Arial" w:hAnsi="Arial" w:cs="Arial"/>
        </w:rPr>
      </w:pPr>
      <w:r w:rsidRPr="00E543FA">
        <w:rPr>
          <w:rFonts w:ascii="Arial" w:hAnsi="Arial" w:cs="Arial"/>
        </w:rPr>
        <w:t xml:space="preserve">Shelters may have to be opened with little notice.  Until the ARC personnel arrive and assume responsibility for managing such shelters, local government personnel may have to manage and coordinate shelter and mass care activities. </w:t>
      </w:r>
    </w:p>
    <w:p w:rsidR="00E976F6" w:rsidRPr="00E543FA" w:rsidRDefault="00E976F6">
      <w:pPr>
        <w:jc w:val="both"/>
        <w:rPr>
          <w:rFonts w:ascii="Arial" w:hAnsi="Arial" w:cs="Arial"/>
        </w:rPr>
      </w:pPr>
    </w:p>
    <w:p w:rsidR="00E976F6" w:rsidRPr="00E543FA" w:rsidRDefault="00E976F6" w:rsidP="00DE2120">
      <w:pPr>
        <w:numPr>
          <w:ilvl w:val="1"/>
          <w:numId w:val="9"/>
        </w:numPr>
        <w:jc w:val="both"/>
        <w:rPr>
          <w:rFonts w:ascii="Arial" w:hAnsi="Arial" w:cs="Arial"/>
        </w:rPr>
      </w:pPr>
      <w:r w:rsidRPr="00E543FA">
        <w:rPr>
          <w:rFonts w:ascii="Arial" w:hAnsi="Arial" w:cs="Arial"/>
        </w:rPr>
        <w:t>Volunteer organizations that normally respond to emergency situations will assist in shelter and mass care operations.</w:t>
      </w:r>
    </w:p>
    <w:p w:rsidR="00E976F6" w:rsidRPr="00E543FA" w:rsidRDefault="00E976F6">
      <w:pPr>
        <w:ind w:left="1080" w:hanging="270"/>
        <w:jc w:val="both"/>
        <w:rPr>
          <w:rFonts w:ascii="Arial" w:hAnsi="Arial" w:cs="Arial"/>
        </w:rPr>
      </w:pPr>
    </w:p>
    <w:p w:rsidR="00E976F6" w:rsidRPr="00E543FA" w:rsidRDefault="00E976F6" w:rsidP="00DE2120">
      <w:pPr>
        <w:numPr>
          <w:ilvl w:val="1"/>
          <w:numId w:val="9"/>
        </w:numPr>
        <w:jc w:val="both"/>
        <w:rPr>
          <w:rFonts w:ascii="Arial" w:hAnsi="Arial" w:cs="Arial"/>
        </w:rPr>
      </w:pPr>
      <w:r w:rsidRPr="00E543FA">
        <w:rPr>
          <w:rFonts w:ascii="Arial" w:hAnsi="Arial" w:cs="Arial"/>
        </w:rPr>
        <w:t>If additional resources are need</w:t>
      </w:r>
      <w:r w:rsidR="00F328CE">
        <w:rPr>
          <w:rFonts w:ascii="Arial" w:hAnsi="Arial" w:cs="Arial"/>
        </w:rPr>
        <w:t>ed</w:t>
      </w:r>
      <w:r w:rsidRPr="00E543FA">
        <w:rPr>
          <w:rFonts w:ascii="Arial" w:hAnsi="Arial" w:cs="Arial"/>
        </w:rPr>
        <w:t xml:space="preserve"> to conduct shelter and mass care operations, support may be requested pursuant to inter-local agreements and from state and federal emergency management agencies. When requested by a local jurisdiction, the Governor may authorize the use of military forces to support shelter and mass care operations.</w:t>
      </w:r>
    </w:p>
    <w:p w:rsidR="00E976F6" w:rsidRPr="00E543FA" w:rsidRDefault="00E976F6">
      <w:pPr>
        <w:ind w:left="1080" w:hanging="270"/>
        <w:jc w:val="both"/>
        <w:rPr>
          <w:rFonts w:ascii="Arial" w:hAnsi="Arial" w:cs="Arial"/>
        </w:rPr>
      </w:pPr>
    </w:p>
    <w:p w:rsidR="00E976F6" w:rsidRPr="00E543FA" w:rsidRDefault="00E976F6" w:rsidP="00DE2120">
      <w:pPr>
        <w:numPr>
          <w:ilvl w:val="1"/>
          <w:numId w:val="9"/>
        </w:numPr>
        <w:jc w:val="both"/>
        <w:rPr>
          <w:rFonts w:ascii="Arial" w:hAnsi="Arial" w:cs="Arial"/>
        </w:rPr>
      </w:pPr>
      <w:r w:rsidRPr="00E543FA">
        <w:rPr>
          <w:rFonts w:ascii="Arial" w:hAnsi="Arial" w:cs="Arial"/>
        </w:rPr>
        <w:t xml:space="preserve">Facilities planned for shelter and mass care use will be available at times of need. </w:t>
      </w:r>
    </w:p>
    <w:p w:rsidR="00E976F6" w:rsidRPr="00E543FA" w:rsidRDefault="00E976F6">
      <w:pPr>
        <w:ind w:left="360"/>
        <w:jc w:val="both"/>
        <w:rPr>
          <w:rFonts w:ascii="Arial" w:hAnsi="Arial" w:cs="Arial"/>
        </w:rPr>
      </w:pPr>
    </w:p>
    <w:p w:rsidR="00E976F6" w:rsidRPr="00E543FA" w:rsidRDefault="00E976F6" w:rsidP="00DE2120">
      <w:pPr>
        <w:numPr>
          <w:ilvl w:val="1"/>
          <w:numId w:val="9"/>
        </w:numPr>
        <w:jc w:val="both"/>
        <w:rPr>
          <w:rFonts w:ascii="Arial" w:hAnsi="Arial" w:cs="Arial"/>
        </w:rPr>
      </w:pPr>
      <w:r w:rsidRPr="00E543FA">
        <w:rPr>
          <w:rFonts w:ascii="Arial" w:hAnsi="Arial" w:cs="Arial"/>
        </w:rPr>
        <w:t>When evacuation is recommend</w:t>
      </w:r>
      <w:r w:rsidR="00F328CE">
        <w:rPr>
          <w:rFonts w:ascii="Arial" w:hAnsi="Arial" w:cs="Arial"/>
        </w:rPr>
        <w:t>ed during an emergency, approximately 80%</w:t>
      </w:r>
      <w:r w:rsidRPr="00E543FA">
        <w:rPr>
          <w:rFonts w:ascii="Arial" w:hAnsi="Arial" w:cs="Arial"/>
        </w:rPr>
        <w:t xml:space="preserve"> of those for whom evacuation has been recommended will evacuate.  The </w:t>
      </w:r>
      <w:proofErr w:type="gramStart"/>
      <w:r w:rsidRPr="00E543FA">
        <w:rPr>
          <w:rFonts w:ascii="Arial" w:hAnsi="Arial" w:cs="Arial"/>
        </w:rPr>
        <w:t>vast majority</w:t>
      </w:r>
      <w:proofErr w:type="gramEnd"/>
      <w:r w:rsidRPr="00E543FA">
        <w:rPr>
          <w:rFonts w:ascii="Arial" w:hAnsi="Arial" w:cs="Arial"/>
        </w:rPr>
        <w:t xml:space="preserve"> of evacuees will seek refuge with friends or relatives or go to commercial accommodations rather than a public shelter.  In addition, some people who are not at risk may spontaneously evacuate and some of those individuals may seek public shelter.</w:t>
      </w:r>
    </w:p>
    <w:p w:rsidR="00E976F6" w:rsidRPr="00E543FA" w:rsidRDefault="00E976F6">
      <w:pPr>
        <w:jc w:val="both"/>
        <w:rPr>
          <w:rFonts w:ascii="Arial" w:hAnsi="Arial" w:cs="Arial"/>
        </w:rPr>
      </w:pPr>
    </w:p>
    <w:p w:rsidR="00E976F6" w:rsidRPr="00E543FA" w:rsidRDefault="00E976F6" w:rsidP="00DE2120">
      <w:pPr>
        <w:numPr>
          <w:ilvl w:val="1"/>
          <w:numId w:val="9"/>
        </w:numPr>
        <w:jc w:val="both"/>
        <w:rPr>
          <w:rFonts w:ascii="Arial" w:hAnsi="Arial" w:cs="Arial"/>
        </w:rPr>
      </w:pPr>
      <w:r w:rsidRPr="00E543FA">
        <w:rPr>
          <w:rFonts w:ascii="Arial" w:hAnsi="Arial" w:cs="Arial"/>
        </w:rPr>
        <w:t>For hazards that are highly visible or extensively discussed in the media, people may evacuate occur prior to an official recommendation to do so.  Hence, shelter and mass care operations may have to commence</w:t>
      </w:r>
      <w:r w:rsidR="00F328CE">
        <w:rPr>
          <w:rFonts w:ascii="Arial" w:hAnsi="Arial" w:cs="Arial"/>
        </w:rPr>
        <w:t xml:space="preserve"> early in an emergency</w:t>
      </w:r>
      <w:r w:rsidRPr="00E543FA">
        <w:rPr>
          <w:rFonts w:ascii="Arial" w:hAnsi="Arial" w:cs="Arial"/>
        </w:rPr>
        <w:t>.</w:t>
      </w:r>
    </w:p>
    <w:p w:rsidR="00E976F6" w:rsidRPr="00E543FA" w:rsidRDefault="00E976F6">
      <w:pPr>
        <w:jc w:val="both"/>
        <w:rPr>
          <w:rFonts w:ascii="Arial" w:hAnsi="Arial" w:cs="Arial"/>
        </w:rPr>
      </w:pPr>
    </w:p>
    <w:p w:rsidR="00E976F6" w:rsidRPr="00E543FA" w:rsidRDefault="00E976F6" w:rsidP="00DE2120">
      <w:pPr>
        <w:numPr>
          <w:ilvl w:val="1"/>
          <w:numId w:val="9"/>
        </w:numPr>
        <w:jc w:val="both"/>
        <w:rPr>
          <w:rFonts w:ascii="Arial" w:hAnsi="Arial" w:cs="Arial"/>
        </w:rPr>
      </w:pPr>
      <w:r w:rsidRPr="00E543FA">
        <w:rPr>
          <w:rFonts w:ascii="Arial" w:hAnsi="Arial" w:cs="Arial"/>
        </w:rPr>
        <w:t xml:space="preserve">Essential public and private services will be continued during shelter and mass care operations.  However, for a major evacuation that generates a large-scale shelter and mass care operation, normal activities at schools, community centers, churches, and other facilities used as shelters may have to be curtailed.    </w:t>
      </w:r>
    </w:p>
    <w:p w:rsidR="00E976F6" w:rsidRPr="00E543FA" w:rsidRDefault="00E976F6">
      <w:pPr>
        <w:ind w:left="720" w:hanging="270"/>
        <w:jc w:val="both"/>
        <w:rPr>
          <w:rFonts w:ascii="Arial" w:hAnsi="Arial" w:cs="Arial"/>
        </w:rPr>
      </w:pPr>
    </w:p>
    <w:p w:rsidR="00E976F6" w:rsidRPr="00E543FA" w:rsidRDefault="00E976F6">
      <w:pPr>
        <w:ind w:left="1440"/>
        <w:jc w:val="both"/>
        <w:rPr>
          <w:rFonts w:ascii="Arial" w:hAnsi="Arial" w:cs="Arial"/>
        </w:rPr>
      </w:pPr>
    </w:p>
    <w:p w:rsidR="00E976F6" w:rsidRPr="00E543FA" w:rsidRDefault="00E976F6" w:rsidP="00BB12B7">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28" w:name="_Toc465579638"/>
      <w:bookmarkStart w:id="29" w:name="_Toc465581405"/>
      <w:bookmarkStart w:id="30" w:name="_Toc465581491"/>
      <w:bookmarkStart w:id="31" w:name="_Toc465582053"/>
      <w:bookmarkStart w:id="32" w:name="_Toc465586154"/>
      <w:bookmarkStart w:id="33" w:name="_Toc465586218"/>
      <w:bookmarkStart w:id="34" w:name="_Toc465586243"/>
      <w:bookmarkStart w:id="35" w:name="_Toc465586268"/>
      <w:bookmarkStart w:id="36" w:name="_Toc477846615"/>
      <w:bookmarkStart w:id="37" w:name="_Toc478375219"/>
      <w:r w:rsidRPr="00E543FA">
        <w:rPr>
          <w:rFonts w:ascii="Arial" w:hAnsi="Arial" w:cs="Arial"/>
        </w:rPr>
        <w:t>V.</w:t>
      </w:r>
      <w:r w:rsidRPr="00E543FA">
        <w:rPr>
          <w:rFonts w:ascii="Arial" w:hAnsi="Arial" w:cs="Arial"/>
        </w:rPr>
        <w:tab/>
        <w:t>CONCEPT OF OPERATIONS</w:t>
      </w:r>
      <w:bookmarkEnd w:id="28"/>
      <w:bookmarkEnd w:id="29"/>
      <w:bookmarkEnd w:id="30"/>
      <w:bookmarkEnd w:id="31"/>
      <w:bookmarkEnd w:id="32"/>
      <w:bookmarkEnd w:id="33"/>
      <w:bookmarkEnd w:id="34"/>
      <w:bookmarkEnd w:id="35"/>
      <w:bookmarkEnd w:id="36"/>
      <w:bookmarkEnd w:id="37"/>
    </w:p>
    <w:p w:rsidR="00E976F6" w:rsidRPr="00E543FA" w:rsidRDefault="00E976F6">
      <w:pPr>
        <w:jc w:val="both"/>
        <w:rPr>
          <w:rFonts w:ascii="Arial" w:hAnsi="Arial" w:cs="Arial"/>
        </w:rPr>
      </w:pPr>
    </w:p>
    <w:p w:rsidR="00E976F6" w:rsidRPr="00E543FA" w:rsidRDefault="00E976F6" w:rsidP="00DE2120">
      <w:pPr>
        <w:pStyle w:val="Heading2"/>
        <w:numPr>
          <w:ilvl w:val="0"/>
          <w:numId w:val="10"/>
        </w:numPr>
        <w:rPr>
          <w:rFonts w:ascii="Arial" w:hAnsi="Arial" w:cs="Arial"/>
        </w:rPr>
      </w:pPr>
      <w:bookmarkStart w:id="38" w:name="_Toc478375220"/>
      <w:r w:rsidRPr="00E543FA">
        <w:rPr>
          <w:rFonts w:ascii="Arial" w:hAnsi="Arial" w:cs="Arial"/>
        </w:rPr>
        <w:t>General</w:t>
      </w:r>
      <w:bookmarkEnd w:id="38"/>
    </w:p>
    <w:p w:rsidR="00E976F6" w:rsidRPr="00E543FA" w:rsidRDefault="00E976F6">
      <w:pPr>
        <w:ind w:left="720"/>
        <w:jc w:val="both"/>
        <w:rPr>
          <w:rFonts w:ascii="Arial" w:hAnsi="Arial" w:cs="Arial"/>
        </w:rPr>
      </w:pPr>
    </w:p>
    <w:p w:rsidR="00E976F6" w:rsidRPr="00F328CE" w:rsidRDefault="00E976F6" w:rsidP="00E66430">
      <w:pPr>
        <w:numPr>
          <w:ilvl w:val="1"/>
          <w:numId w:val="10"/>
        </w:numPr>
        <w:jc w:val="both"/>
        <w:rPr>
          <w:rFonts w:ascii="Arial" w:hAnsi="Arial" w:cs="Arial"/>
        </w:rPr>
      </w:pPr>
      <w:r w:rsidRPr="00F328CE">
        <w:rPr>
          <w:rFonts w:ascii="Arial" w:hAnsi="Arial" w:cs="Arial"/>
        </w:rPr>
        <w:t xml:space="preserve">We are responsible for developing a plan, integrating the concepts of the National Incident Management System (NIMS), for coordinating and providing mass care services to persons affected by a disaster.  The requirements for services may vary depending upon the nature, type, and level of the emergency.  We will work closely with volunteer organizations that provide shelter and mass care support to determine the availability of shelter and feeding facilities, encourage facility owners to sign agreements for use of </w:t>
      </w:r>
      <w:r w:rsidRPr="00F328CE">
        <w:rPr>
          <w:rFonts w:ascii="Arial" w:hAnsi="Arial" w:cs="Arial"/>
        </w:rPr>
        <w:lastRenderedPageBreak/>
        <w:t>those facilities, and encourage facility owners to allow their personnel to participation in shelter management training.</w:t>
      </w:r>
    </w:p>
    <w:p w:rsidR="00E976F6" w:rsidRPr="00E543FA" w:rsidRDefault="00E976F6">
      <w:pPr>
        <w:ind w:left="360"/>
        <w:jc w:val="both"/>
        <w:rPr>
          <w:rFonts w:ascii="Arial" w:hAnsi="Arial" w:cs="Arial"/>
        </w:rPr>
      </w:pPr>
    </w:p>
    <w:p w:rsidR="00E976F6" w:rsidRPr="00E543FA" w:rsidRDefault="00E976F6" w:rsidP="00DE2120">
      <w:pPr>
        <w:numPr>
          <w:ilvl w:val="1"/>
          <w:numId w:val="10"/>
        </w:numPr>
        <w:jc w:val="both"/>
        <w:rPr>
          <w:rFonts w:ascii="Arial" w:hAnsi="Arial" w:cs="Arial"/>
        </w:rPr>
      </w:pPr>
      <w:r w:rsidRPr="00E543FA">
        <w:rPr>
          <w:rFonts w:ascii="Arial" w:hAnsi="Arial" w:cs="Arial"/>
        </w:rPr>
        <w:t>The Incident Commander or the emergency management staff is expected to determine the need for opening shelters and commencing mass care operations</w:t>
      </w:r>
      <w:r w:rsidR="00F328CE">
        <w:rPr>
          <w:rFonts w:ascii="Arial" w:hAnsi="Arial" w:cs="Arial"/>
        </w:rPr>
        <w:t>, based on the situation</w:t>
      </w:r>
      <w:r w:rsidRPr="00E543FA">
        <w:rPr>
          <w:rFonts w:ascii="Arial" w:hAnsi="Arial" w:cs="Arial"/>
        </w:rPr>
        <w:t xml:space="preserve">.  </w:t>
      </w:r>
    </w:p>
    <w:p w:rsidR="00E976F6" w:rsidRPr="00E543FA" w:rsidRDefault="00E976F6">
      <w:pPr>
        <w:jc w:val="both"/>
        <w:rPr>
          <w:rFonts w:ascii="Arial" w:hAnsi="Arial" w:cs="Arial"/>
        </w:rPr>
      </w:pPr>
    </w:p>
    <w:p w:rsidR="00E976F6" w:rsidRPr="00E543FA" w:rsidRDefault="00F328CE" w:rsidP="00DE2120">
      <w:pPr>
        <w:numPr>
          <w:ilvl w:val="1"/>
          <w:numId w:val="10"/>
        </w:numPr>
        <w:jc w:val="both"/>
        <w:rPr>
          <w:rFonts w:ascii="Arial" w:hAnsi="Arial" w:cs="Arial"/>
        </w:rPr>
      </w:pPr>
      <w:r>
        <w:rPr>
          <w:rFonts w:ascii="Arial" w:hAnsi="Arial" w:cs="Arial"/>
        </w:rPr>
        <w:t xml:space="preserve">The </w:t>
      </w:r>
      <w:r w:rsidR="00E976F6" w:rsidRPr="00E543FA">
        <w:rPr>
          <w:rFonts w:ascii="Arial" w:hAnsi="Arial" w:cs="Arial"/>
        </w:rPr>
        <w:t>County Judge</w:t>
      </w:r>
      <w:r>
        <w:rPr>
          <w:rFonts w:ascii="Arial" w:hAnsi="Arial" w:cs="Arial"/>
        </w:rPr>
        <w:t xml:space="preserve">, </w:t>
      </w:r>
      <w:r w:rsidR="00E976F6" w:rsidRPr="00E543FA">
        <w:rPr>
          <w:rFonts w:ascii="Arial" w:hAnsi="Arial" w:cs="Arial"/>
        </w:rPr>
        <w:t>Mayor</w:t>
      </w:r>
      <w:r>
        <w:rPr>
          <w:rFonts w:ascii="Arial" w:hAnsi="Arial" w:cs="Arial"/>
        </w:rPr>
        <w:t>, City Manager or EMC</w:t>
      </w:r>
      <w:r w:rsidR="00E976F6" w:rsidRPr="00E543FA">
        <w:rPr>
          <w:rFonts w:ascii="Arial" w:hAnsi="Arial" w:cs="Arial"/>
        </w:rPr>
        <w:t xml:space="preserve"> may request the opening of shelters and recommend the closing of shelters when they are no longer required.  These actions should be coordinated with the ARC and other shelter providers.</w:t>
      </w:r>
      <w:r>
        <w:rPr>
          <w:rFonts w:ascii="Arial" w:hAnsi="Arial" w:cs="Arial"/>
        </w:rPr>
        <w:t xml:space="preserve"> The County Judge, </w:t>
      </w:r>
      <w:r w:rsidR="00E976F6" w:rsidRPr="00E543FA">
        <w:rPr>
          <w:rFonts w:ascii="Arial" w:hAnsi="Arial" w:cs="Arial"/>
        </w:rPr>
        <w:t>Mayor</w:t>
      </w:r>
      <w:r>
        <w:rPr>
          <w:rFonts w:ascii="Arial" w:hAnsi="Arial" w:cs="Arial"/>
        </w:rPr>
        <w:t xml:space="preserve"> or </w:t>
      </w:r>
      <w:r w:rsidR="00E976F6" w:rsidRPr="00E543FA">
        <w:rPr>
          <w:rFonts w:ascii="Arial" w:hAnsi="Arial" w:cs="Arial"/>
        </w:rPr>
        <w:t xml:space="preserve">City Manager may further assign tasks and responsibilities to support shelter and mass care efforts.  </w:t>
      </w:r>
    </w:p>
    <w:p w:rsidR="00E976F6" w:rsidRPr="00E543FA" w:rsidRDefault="00E976F6">
      <w:pPr>
        <w:ind w:left="720" w:hanging="270"/>
        <w:jc w:val="both"/>
        <w:rPr>
          <w:rFonts w:ascii="Arial" w:hAnsi="Arial" w:cs="Arial"/>
        </w:rPr>
      </w:pPr>
    </w:p>
    <w:p w:rsidR="00E976F6" w:rsidRPr="00E543FA" w:rsidRDefault="00A176B4" w:rsidP="00DE2120">
      <w:pPr>
        <w:numPr>
          <w:ilvl w:val="1"/>
          <w:numId w:val="10"/>
        </w:numPr>
        <w:jc w:val="both"/>
        <w:rPr>
          <w:rFonts w:ascii="Arial" w:hAnsi="Arial" w:cs="Arial"/>
        </w:rPr>
      </w:pPr>
      <w:r w:rsidRPr="00E543FA">
        <w:rPr>
          <w:rFonts w:ascii="Arial" w:hAnsi="Arial" w:cs="Arial"/>
        </w:rPr>
        <w:t>Wood County</w:t>
      </w:r>
      <w:r w:rsidR="00E976F6" w:rsidRPr="00E543FA">
        <w:rPr>
          <w:rFonts w:ascii="Arial" w:hAnsi="Arial" w:cs="Arial"/>
        </w:rPr>
        <w:t xml:space="preserve">, in cooperation with volunteer disaster assistance organizations, will provide temporary shelter and essential life support services for people displaced from their homes.  </w:t>
      </w:r>
    </w:p>
    <w:p w:rsidR="00E976F6" w:rsidRPr="00E543FA" w:rsidRDefault="00E976F6">
      <w:pPr>
        <w:ind w:left="1440" w:hanging="720"/>
        <w:jc w:val="both"/>
        <w:rPr>
          <w:rFonts w:ascii="Arial" w:hAnsi="Arial" w:cs="Arial"/>
        </w:rPr>
      </w:pPr>
    </w:p>
    <w:p w:rsidR="00E976F6" w:rsidRPr="00E543FA" w:rsidRDefault="00E976F6" w:rsidP="00DE2120">
      <w:pPr>
        <w:numPr>
          <w:ilvl w:val="1"/>
          <w:numId w:val="10"/>
        </w:numPr>
        <w:jc w:val="both"/>
        <w:rPr>
          <w:rFonts w:ascii="Arial" w:hAnsi="Arial" w:cs="Arial"/>
        </w:rPr>
      </w:pPr>
      <w:r w:rsidRPr="00E543FA">
        <w:rPr>
          <w:rFonts w:ascii="Arial" w:hAnsi="Arial" w:cs="Arial"/>
        </w:rPr>
        <w:t xml:space="preserve">The ARC and other private disaster assistance organizations will be called upon to: </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Open and temporary shelters for the displaced population.</w:t>
      </w:r>
    </w:p>
    <w:p w:rsidR="00E976F6" w:rsidRPr="00E543FA" w:rsidRDefault="00E976F6" w:rsidP="00DE2120">
      <w:pPr>
        <w:numPr>
          <w:ilvl w:val="2"/>
          <w:numId w:val="10"/>
        </w:numPr>
        <w:jc w:val="both"/>
        <w:rPr>
          <w:rFonts w:ascii="Arial" w:hAnsi="Arial" w:cs="Arial"/>
        </w:rPr>
      </w:pPr>
      <w:r w:rsidRPr="00E543FA">
        <w:rPr>
          <w:rFonts w:ascii="Arial" w:hAnsi="Arial" w:cs="Arial"/>
        </w:rPr>
        <w:t>Activate or organize shelter teams and provide shelter kits.</w:t>
      </w:r>
    </w:p>
    <w:p w:rsidR="00E976F6" w:rsidRPr="00E543FA" w:rsidRDefault="00E976F6" w:rsidP="00DE2120">
      <w:pPr>
        <w:numPr>
          <w:ilvl w:val="2"/>
          <w:numId w:val="10"/>
        </w:numPr>
        <w:jc w:val="both"/>
        <w:rPr>
          <w:rFonts w:ascii="Arial" w:hAnsi="Arial" w:cs="Arial"/>
        </w:rPr>
      </w:pPr>
      <w:r w:rsidRPr="00E543FA">
        <w:rPr>
          <w:rFonts w:ascii="Arial" w:hAnsi="Arial" w:cs="Arial"/>
        </w:rPr>
        <w:t>Register those occupying public shelters.</w:t>
      </w:r>
    </w:p>
    <w:p w:rsidR="00E976F6" w:rsidRPr="00E543FA" w:rsidRDefault="00E976F6" w:rsidP="00DE2120">
      <w:pPr>
        <w:numPr>
          <w:ilvl w:val="2"/>
          <w:numId w:val="10"/>
        </w:numPr>
        <w:jc w:val="both"/>
        <w:rPr>
          <w:rFonts w:ascii="Arial" w:hAnsi="Arial" w:cs="Arial"/>
        </w:rPr>
      </w:pPr>
      <w:r w:rsidRPr="00E543FA">
        <w:rPr>
          <w:rFonts w:ascii="Arial" w:hAnsi="Arial" w:cs="Arial"/>
        </w:rPr>
        <w:t>Provide feeding, emergency first aid, and other basic life support needs for those occupying temporary shelters.</w:t>
      </w:r>
    </w:p>
    <w:p w:rsidR="00E976F6" w:rsidRPr="00E543FA" w:rsidRDefault="00E976F6" w:rsidP="00DE2120">
      <w:pPr>
        <w:numPr>
          <w:ilvl w:val="2"/>
          <w:numId w:val="10"/>
        </w:numPr>
        <w:jc w:val="both"/>
        <w:rPr>
          <w:rFonts w:ascii="Arial" w:hAnsi="Arial" w:cs="Arial"/>
        </w:rPr>
      </w:pPr>
      <w:r w:rsidRPr="00E543FA">
        <w:rPr>
          <w:rFonts w:ascii="Arial" w:hAnsi="Arial" w:cs="Arial"/>
        </w:rPr>
        <w:t xml:space="preserve">For extended shelter operations, activate a </w:t>
      </w:r>
      <w:r w:rsidR="00F328CE">
        <w:rPr>
          <w:rFonts w:ascii="Arial" w:hAnsi="Arial" w:cs="Arial"/>
        </w:rPr>
        <w:t>disaster welfare inquiry system.</w:t>
      </w:r>
      <w:r w:rsidRPr="00E543FA">
        <w:rPr>
          <w:rFonts w:ascii="Arial" w:hAnsi="Arial" w:cs="Arial"/>
        </w:rPr>
        <w:t xml:space="preserve"> </w:t>
      </w:r>
    </w:p>
    <w:p w:rsidR="00E976F6" w:rsidRPr="00E543FA" w:rsidRDefault="00E976F6">
      <w:pPr>
        <w:ind w:left="720" w:hanging="270"/>
        <w:jc w:val="both"/>
        <w:rPr>
          <w:rFonts w:ascii="Arial" w:hAnsi="Arial" w:cs="Arial"/>
        </w:rPr>
      </w:pPr>
    </w:p>
    <w:p w:rsidR="00E976F6" w:rsidRPr="00E543FA" w:rsidRDefault="00E976F6" w:rsidP="00DE2120">
      <w:pPr>
        <w:numPr>
          <w:ilvl w:val="1"/>
          <w:numId w:val="10"/>
        </w:numPr>
        <w:jc w:val="both"/>
        <w:rPr>
          <w:rFonts w:ascii="Arial" w:hAnsi="Arial" w:cs="Arial"/>
        </w:rPr>
      </w:pPr>
      <w:r w:rsidRPr="00E543FA">
        <w:rPr>
          <w:rFonts w:ascii="Arial" w:hAnsi="Arial" w:cs="Arial"/>
        </w:rPr>
        <w:t>Provide periodic reports on the status of shelter and mass care operations. In some disasters, the federal government may be requested to provide emergency housing.  Disaster victims will be encouraged to obtain housing with family or friends or in commercial facilities.  To the extent possible, local government will assist and coordinate post-disaster housing needs of the homeless.</w:t>
      </w:r>
    </w:p>
    <w:p w:rsidR="00E976F6" w:rsidRPr="00E543FA" w:rsidRDefault="00E976F6" w:rsidP="003459AB">
      <w:pPr>
        <w:jc w:val="both"/>
        <w:rPr>
          <w:rFonts w:ascii="Arial" w:hAnsi="Arial" w:cs="Arial"/>
        </w:rPr>
      </w:pPr>
    </w:p>
    <w:p w:rsidR="00E976F6" w:rsidRPr="00E543FA" w:rsidRDefault="00E976F6">
      <w:pPr>
        <w:jc w:val="both"/>
        <w:rPr>
          <w:rFonts w:ascii="Arial" w:hAnsi="Arial" w:cs="Arial"/>
        </w:rPr>
      </w:pPr>
    </w:p>
    <w:p w:rsidR="00E976F6" w:rsidRPr="00E543FA" w:rsidRDefault="00E976F6" w:rsidP="00DE2120">
      <w:pPr>
        <w:pStyle w:val="Heading4"/>
        <w:numPr>
          <w:ilvl w:val="0"/>
          <w:numId w:val="10"/>
        </w:numPr>
        <w:rPr>
          <w:rFonts w:ascii="Arial" w:hAnsi="Arial" w:cs="Arial"/>
        </w:rPr>
      </w:pPr>
      <w:r w:rsidRPr="00E543FA">
        <w:rPr>
          <w:rFonts w:ascii="Arial" w:hAnsi="Arial" w:cs="Arial"/>
        </w:rPr>
        <w:t xml:space="preserve">Shelter </w:t>
      </w:r>
    </w:p>
    <w:p w:rsidR="00E976F6" w:rsidRPr="00E543FA" w:rsidRDefault="00E976F6">
      <w:pPr>
        <w:ind w:left="2160" w:hanging="720"/>
        <w:jc w:val="both"/>
        <w:rPr>
          <w:rFonts w:ascii="Arial" w:hAnsi="Arial" w:cs="Arial"/>
        </w:rPr>
      </w:pPr>
    </w:p>
    <w:p w:rsidR="00E976F6" w:rsidRPr="00E543FA" w:rsidRDefault="00E976F6" w:rsidP="00DE2120">
      <w:pPr>
        <w:numPr>
          <w:ilvl w:val="1"/>
          <w:numId w:val="10"/>
        </w:numPr>
        <w:jc w:val="both"/>
        <w:rPr>
          <w:rFonts w:ascii="Arial" w:hAnsi="Arial" w:cs="Arial"/>
        </w:rPr>
      </w:pPr>
      <w:r w:rsidRPr="00E543FA">
        <w:rPr>
          <w:rFonts w:ascii="Arial" w:hAnsi="Arial" w:cs="Arial"/>
        </w:rPr>
        <w:t>Shelter Selection.   The ARC publishes standards for temporary shelters.   The following criteria may be useful in screening facilities to determine which merit more detailed inspection:</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Must be structurally sound and in a safe condition.</w:t>
      </w:r>
    </w:p>
    <w:p w:rsidR="00E976F6" w:rsidRPr="00E543FA" w:rsidRDefault="00E976F6" w:rsidP="00DE2120">
      <w:pPr>
        <w:numPr>
          <w:ilvl w:val="2"/>
          <w:numId w:val="10"/>
        </w:numPr>
        <w:jc w:val="both"/>
        <w:rPr>
          <w:rFonts w:ascii="Arial" w:hAnsi="Arial" w:cs="Arial"/>
        </w:rPr>
      </w:pPr>
      <w:r w:rsidRPr="00E543FA">
        <w:rPr>
          <w:rFonts w:ascii="Arial" w:hAnsi="Arial" w:cs="Arial"/>
        </w:rPr>
        <w:t xml:space="preserve">Must not </w:t>
      </w:r>
      <w:proofErr w:type="gramStart"/>
      <w:r w:rsidRPr="00E543FA">
        <w:rPr>
          <w:rFonts w:ascii="Arial" w:hAnsi="Arial" w:cs="Arial"/>
        </w:rPr>
        <w:t>be located in</w:t>
      </w:r>
      <w:proofErr w:type="gramEnd"/>
      <w:r w:rsidRPr="00E543FA">
        <w:rPr>
          <w:rFonts w:ascii="Arial" w:hAnsi="Arial" w:cs="Arial"/>
        </w:rPr>
        <w:t xml:space="preserve"> an area subject to flooding or where flooding can cut off access to the facility.</w:t>
      </w:r>
    </w:p>
    <w:p w:rsidR="00E976F6" w:rsidRPr="00E543FA" w:rsidRDefault="00E976F6" w:rsidP="00DE2120">
      <w:pPr>
        <w:numPr>
          <w:ilvl w:val="2"/>
          <w:numId w:val="10"/>
        </w:numPr>
        <w:jc w:val="both"/>
        <w:rPr>
          <w:rFonts w:ascii="Arial" w:hAnsi="Arial" w:cs="Arial"/>
        </w:rPr>
      </w:pPr>
      <w:r w:rsidRPr="00E543FA">
        <w:rPr>
          <w:rFonts w:ascii="Arial" w:hAnsi="Arial" w:cs="Arial"/>
        </w:rPr>
        <w:t>Must not be in a hazardous materials risk area.</w:t>
      </w:r>
    </w:p>
    <w:p w:rsidR="00E976F6" w:rsidRPr="00E543FA" w:rsidRDefault="00E976F6" w:rsidP="00DE2120">
      <w:pPr>
        <w:numPr>
          <w:ilvl w:val="2"/>
          <w:numId w:val="10"/>
        </w:numPr>
        <w:jc w:val="both"/>
        <w:rPr>
          <w:rFonts w:ascii="Arial" w:hAnsi="Arial" w:cs="Arial"/>
        </w:rPr>
      </w:pPr>
      <w:r w:rsidRPr="00E543FA">
        <w:rPr>
          <w:rFonts w:ascii="Arial" w:hAnsi="Arial" w:cs="Arial"/>
        </w:rPr>
        <w:t>Should have adequate sleeping space.</w:t>
      </w:r>
    </w:p>
    <w:p w:rsidR="00E976F6" w:rsidRPr="00E543FA" w:rsidRDefault="00E976F6" w:rsidP="00DE2120">
      <w:pPr>
        <w:numPr>
          <w:ilvl w:val="2"/>
          <w:numId w:val="10"/>
        </w:numPr>
        <w:jc w:val="both"/>
        <w:rPr>
          <w:rFonts w:ascii="Arial" w:hAnsi="Arial" w:cs="Arial"/>
        </w:rPr>
      </w:pPr>
      <w:r w:rsidRPr="00E543FA">
        <w:rPr>
          <w:rFonts w:ascii="Arial" w:hAnsi="Arial" w:cs="Arial"/>
        </w:rPr>
        <w:t>Should have sufficient restrooms for the population to be housed.</w:t>
      </w:r>
    </w:p>
    <w:p w:rsidR="00E976F6" w:rsidRPr="00E543FA" w:rsidRDefault="00E976F6" w:rsidP="00DE2120">
      <w:pPr>
        <w:numPr>
          <w:ilvl w:val="2"/>
          <w:numId w:val="10"/>
        </w:numPr>
        <w:jc w:val="both"/>
        <w:rPr>
          <w:rFonts w:ascii="Arial" w:hAnsi="Arial" w:cs="Arial"/>
        </w:rPr>
      </w:pPr>
      <w:r w:rsidRPr="00E543FA">
        <w:rPr>
          <w:rFonts w:ascii="Arial" w:hAnsi="Arial" w:cs="Arial"/>
        </w:rPr>
        <w:t>Should have adequate climate control systems.</w:t>
      </w:r>
    </w:p>
    <w:p w:rsidR="00E976F6" w:rsidRPr="00E543FA" w:rsidRDefault="00E976F6" w:rsidP="00DE2120">
      <w:pPr>
        <w:numPr>
          <w:ilvl w:val="2"/>
          <w:numId w:val="10"/>
        </w:numPr>
        <w:jc w:val="both"/>
        <w:rPr>
          <w:rFonts w:ascii="Arial" w:hAnsi="Arial" w:cs="Arial"/>
        </w:rPr>
      </w:pPr>
      <w:r w:rsidRPr="00E543FA">
        <w:rPr>
          <w:rFonts w:ascii="Arial" w:hAnsi="Arial" w:cs="Arial"/>
        </w:rPr>
        <w:t>Kitchen/feeding area is desirable.</w:t>
      </w:r>
    </w:p>
    <w:p w:rsidR="00E976F6" w:rsidRPr="00E543FA" w:rsidRDefault="00E976F6" w:rsidP="00DE2120">
      <w:pPr>
        <w:numPr>
          <w:ilvl w:val="2"/>
          <w:numId w:val="10"/>
        </w:numPr>
        <w:jc w:val="both"/>
        <w:rPr>
          <w:rFonts w:ascii="Arial" w:hAnsi="Arial" w:cs="Arial"/>
        </w:rPr>
      </w:pPr>
      <w:r w:rsidRPr="00E543FA">
        <w:rPr>
          <w:rFonts w:ascii="Arial" w:hAnsi="Arial" w:cs="Arial"/>
        </w:rPr>
        <w:t>Shower facilities are desirable if the facility will be used for more than one day.</w:t>
      </w:r>
    </w:p>
    <w:p w:rsidR="00E976F6" w:rsidRPr="00E543FA" w:rsidRDefault="00E976F6" w:rsidP="00DE2120">
      <w:pPr>
        <w:numPr>
          <w:ilvl w:val="2"/>
          <w:numId w:val="10"/>
        </w:numPr>
        <w:jc w:val="both"/>
        <w:rPr>
          <w:rFonts w:ascii="Arial" w:hAnsi="Arial" w:cs="Arial"/>
        </w:rPr>
      </w:pPr>
      <w:r w:rsidRPr="00E543FA">
        <w:rPr>
          <w:rFonts w:ascii="Arial" w:hAnsi="Arial" w:cs="Arial"/>
        </w:rPr>
        <w:t>Telephone service is essential.</w:t>
      </w:r>
    </w:p>
    <w:p w:rsidR="00E976F6" w:rsidRPr="00E543FA" w:rsidRDefault="00E976F6" w:rsidP="00DE2120">
      <w:pPr>
        <w:numPr>
          <w:ilvl w:val="2"/>
          <w:numId w:val="10"/>
        </w:numPr>
        <w:jc w:val="both"/>
        <w:rPr>
          <w:rFonts w:ascii="Arial" w:hAnsi="Arial" w:cs="Arial"/>
        </w:rPr>
      </w:pPr>
      <w:r w:rsidRPr="00E543FA">
        <w:rPr>
          <w:rFonts w:ascii="Arial" w:hAnsi="Arial" w:cs="Arial"/>
        </w:rPr>
        <w:t>Adequate parking is desirable.</w:t>
      </w:r>
    </w:p>
    <w:p w:rsidR="00E976F6" w:rsidRPr="00E543FA" w:rsidRDefault="00E976F6">
      <w:pPr>
        <w:jc w:val="both"/>
        <w:rPr>
          <w:rFonts w:ascii="Arial" w:hAnsi="Arial" w:cs="Arial"/>
        </w:rPr>
      </w:pPr>
    </w:p>
    <w:p w:rsidR="00E976F6" w:rsidRPr="00E543FA" w:rsidRDefault="00E976F6">
      <w:pPr>
        <w:ind w:left="720"/>
        <w:jc w:val="both"/>
        <w:rPr>
          <w:rFonts w:ascii="Arial" w:hAnsi="Arial" w:cs="Arial"/>
        </w:rPr>
      </w:pPr>
      <w:r w:rsidRPr="00E543FA">
        <w:rPr>
          <w:rFonts w:ascii="Arial" w:hAnsi="Arial" w:cs="Arial"/>
        </w:rPr>
        <w:lastRenderedPageBreak/>
        <w:t>The Shelter Officer should coordinate with the ARC and other volunteer organizations in identifying poten</w:t>
      </w:r>
      <w:r w:rsidR="003459AB">
        <w:rPr>
          <w:rFonts w:ascii="Arial" w:hAnsi="Arial" w:cs="Arial"/>
        </w:rPr>
        <w:t>tial shelters and developing a</w:t>
      </w:r>
      <w:r w:rsidRPr="00E543FA">
        <w:rPr>
          <w:rFonts w:ascii="Arial" w:hAnsi="Arial" w:cs="Arial"/>
        </w:rPr>
        <w:t xml:space="preserve"> shelter list to ensure that issues of interest to local government are considered in the shelter selection process.</w:t>
      </w:r>
    </w:p>
    <w:p w:rsidR="00E976F6" w:rsidRPr="00E543FA" w:rsidRDefault="00E976F6">
      <w:pPr>
        <w:jc w:val="both"/>
        <w:rPr>
          <w:rFonts w:ascii="Arial" w:hAnsi="Arial" w:cs="Arial"/>
        </w:rPr>
      </w:pPr>
    </w:p>
    <w:p w:rsidR="00E976F6" w:rsidRPr="00E543FA" w:rsidRDefault="00E976F6" w:rsidP="00DE2120">
      <w:pPr>
        <w:numPr>
          <w:ilvl w:val="1"/>
          <w:numId w:val="10"/>
        </w:numPr>
        <w:jc w:val="both"/>
        <w:rPr>
          <w:rFonts w:ascii="Arial" w:hAnsi="Arial" w:cs="Arial"/>
        </w:rPr>
      </w:pPr>
      <w:r w:rsidRPr="00E543FA">
        <w:rPr>
          <w:rFonts w:ascii="Arial" w:hAnsi="Arial" w:cs="Arial"/>
        </w:rPr>
        <w:t>Shelter Facilities:</w:t>
      </w:r>
    </w:p>
    <w:p w:rsidR="00E976F6" w:rsidRPr="00E543FA" w:rsidRDefault="00E976F6">
      <w:pPr>
        <w:ind w:left="1440"/>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The ARC executes agreements with building owners for use of structures as shelters and normally inspects the facilities it plans to use to determine their capacities and the availability of various types of equipment.</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 xml:space="preserve">Schools are the most frequently used shelters because they generally have substantial space, a feeding capability, sufficient restrooms, and adequate climate control systems.  Those who wish to utilize schools for sheltering must secure permission in writing from school officials. </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 xml:space="preserve">Community centers and churches are also frequently used as shelters.  Permission to use these facilities or any other facilities for disaster operations should also be secured in writing from the owners or operators of those facilities.  </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In most shelters, evacuees must sleep on the floor -- there are generally no cots immediately available.  Public information messages should highlight this situation and encourage those who plan to take refuge in a public shelter to bring bedding.</w:t>
      </w:r>
    </w:p>
    <w:p w:rsidR="00E976F6" w:rsidRPr="00E543FA" w:rsidRDefault="00E976F6">
      <w:pPr>
        <w:jc w:val="both"/>
        <w:rPr>
          <w:rFonts w:ascii="Arial" w:hAnsi="Arial" w:cs="Arial"/>
        </w:rPr>
      </w:pPr>
    </w:p>
    <w:p w:rsidR="00E976F6" w:rsidRPr="00E543FA" w:rsidRDefault="00E976F6" w:rsidP="00DE2120">
      <w:pPr>
        <w:numPr>
          <w:ilvl w:val="1"/>
          <w:numId w:val="10"/>
        </w:numPr>
        <w:jc w:val="both"/>
        <w:rPr>
          <w:rFonts w:ascii="Arial" w:hAnsi="Arial" w:cs="Arial"/>
        </w:rPr>
      </w:pPr>
      <w:r w:rsidRPr="00E543FA">
        <w:rPr>
          <w:rFonts w:ascii="Arial" w:hAnsi="Arial" w:cs="Arial"/>
        </w:rPr>
        <w:t>Shelter Operations</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The specific facilities that will be used for sheltering and feeding during an emergency will depend on the needs of the situation, the status of available facilities, the location of the hazard area, and the anticipated duration of operations.  Shelters are typically opened and closed based on need.  When occupancy of existing shelters reaches 75</w:t>
      </w:r>
      <w:r w:rsidR="00F328CE">
        <w:rPr>
          <w:rFonts w:ascii="Arial" w:hAnsi="Arial" w:cs="Arial"/>
        </w:rPr>
        <w:t>%</w:t>
      </w:r>
      <w:r w:rsidRPr="00E543FA">
        <w:rPr>
          <w:rFonts w:ascii="Arial" w:hAnsi="Arial" w:cs="Arial"/>
        </w:rPr>
        <w:t xml:space="preserve"> to 80</w:t>
      </w:r>
      <w:r w:rsidR="00F328CE">
        <w:rPr>
          <w:rFonts w:ascii="Arial" w:hAnsi="Arial" w:cs="Arial"/>
        </w:rPr>
        <w:t>%</w:t>
      </w:r>
      <w:r w:rsidRPr="00E543FA">
        <w:rPr>
          <w:rFonts w:ascii="Arial" w:hAnsi="Arial" w:cs="Arial"/>
        </w:rPr>
        <w:t xml:space="preserve"> consideration should be given to opening an additional facility.</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 xml:space="preserve">It is generally more effective in terms of resource utilization to operate a few </w:t>
      </w:r>
      <w:proofErr w:type="gramStart"/>
      <w:r w:rsidRPr="00E543FA">
        <w:rPr>
          <w:rFonts w:ascii="Arial" w:hAnsi="Arial" w:cs="Arial"/>
        </w:rPr>
        <w:t>medium</w:t>
      </w:r>
      <w:proofErr w:type="gramEnd"/>
      <w:r w:rsidRPr="00E543FA">
        <w:rPr>
          <w:rFonts w:ascii="Arial" w:hAnsi="Arial" w:cs="Arial"/>
        </w:rPr>
        <w:t xml:space="preserve"> to large shelters than a large number of small facilities.</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 xml:space="preserve">Shelters should be managed by individuals with shelter management training, </w:t>
      </w:r>
      <w:r w:rsidRPr="00E543FA">
        <w:rPr>
          <w:rFonts w:ascii="Arial" w:hAnsi="Arial" w:cs="Arial"/>
          <w:i/>
          <w:iCs/>
        </w:rPr>
        <w:t xml:space="preserve">preferably individuals who work in the facility </w:t>
      </w:r>
      <w:proofErr w:type="gramStart"/>
      <w:r w:rsidRPr="00E543FA">
        <w:rPr>
          <w:rFonts w:ascii="Arial" w:hAnsi="Arial" w:cs="Arial"/>
          <w:i/>
          <w:iCs/>
        </w:rPr>
        <w:t>on a daily basis</w:t>
      </w:r>
      <w:proofErr w:type="gramEnd"/>
      <w:r w:rsidRPr="00E543FA">
        <w:rPr>
          <w:rFonts w:ascii="Arial" w:hAnsi="Arial" w:cs="Arial"/>
        </w:rPr>
        <w:t xml:space="preserve">.  The ARC and the Shelter Officer will jointly maintain a listing of trained shelter and mass care facility managers in the local area.  </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 xml:space="preserve">To ensure consistency in shelter activities, it is desirable that all shelters follow a general set of operating guidelines.  When the ARC opens a shelter, ARC policies guide how the facility is staffed and operated. </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Shelter managers are expected to provide periodic reports on the number of occupants and the number of meals served.  Volunteer groups operating shelters may also be required to report this information through their organizational channels.</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Local government is responsible for providing the following support for shelter operations:</w:t>
      </w:r>
    </w:p>
    <w:p w:rsidR="00E976F6" w:rsidRPr="00E543FA" w:rsidRDefault="00E976F6">
      <w:pPr>
        <w:jc w:val="both"/>
        <w:rPr>
          <w:rFonts w:ascii="Arial" w:hAnsi="Arial" w:cs="Arial"/>
        </w:rPr>
      </w:pPr>
    </w:p>
    <w:p w:rsidR="00E976F6" w:rsidRPr="00E543FA" w:rsidRDefault="00E976F6" w:rsidP="00DE2120">
      <w:pPr>
        <w:numPr>
          <w:ilvl w:val="3"/>
          <w:numId w:val="10"/>
        </w:numPr>
        <w:jc w:val="both"/>
        <w:rPr>
          <w:rFonts w:ascii="Arial" w:hAnsi="Arial" w:cs="Arial"/>
        </w:rPr>
      </w:pPr>
      <w:r w:rsidRPr="00E543FA">
        <w:rPr>
          <w:rFonts w:ascii="Arial" w:hAnsi="Arial" w:cs="Arial"/>
        </w:rPr>
        <w:lastRenderedPageBreak/>
        <w:t>Security and, if necessary, traffic control at shelters.</w:t>
      </w:r>
    </w:p>
    <w:p w:rsidR="00E976F6" w:rsidRPr="00E543FA" w:rsidRDefault="00E976F6" w:rsidP="00DE2120">
      <w:pPr>
        <w:numPr>
          <w:ilvl w:val="3"/>
          <w:numId w:val="10"/>
        </w:numPr>
        <w:jc w:val="both"/>
        <w:rPr>
          <w:rFonts w:ascii="Arial" w:hAnsi="Arial" w:cs="Arial"/>
        </w:rPr>
      </w:pPr>
      <w:r w:rsidRPr="00E543FA">
        <w:rPr>
          <w:rFonts w:ascii="Arial" w:hAnsi="Arial" w:cs="Arial"/>
        </w:rPr>
        <w:t>Fire inspections and fire protection at shelters.</w:t>
      </w:r>
    </w:p>
    <w:p w:rsidR="00E976F6" w:rsidRPr="00E543FA" w:rsidRDefault="00E976F6" w:rsidP="00DE2120">
      <w:pPr>
        <w:numPr>
          <w:ilvl w:val="3"/>
          <w:numId w:val="10"/>
        </w:numPr>
        <w:jc w:val="both"/>
        <w:rPr>
          <w:rFonts w:ascii="Arial" w:hAnsi="Arial" w:cs="Arial"/>
        </w:rPr>
      </w:pPr>
      <w:r w:rsidRPr="00E543FA">
        <w:rPr>
          <w:rFonts w:ascii="Arial" w:hAnsi="Arial" w:cs="Arial"/>
        </w:rPr>
        <w:t>Transportation for food, shelter supplies, and equipment if the organization operating the shelter cannot do so.</w:t>
      </w:r>
    </w:p>
    <w:p w:rsidR="00E976F6" w:rsidRPr="00E543FA" w:rsidRDefault="00E976F6" w:rsidP="00DE2120">
      <w:pPr>
        <w:numPr>
          <w:ilvl w:val="3"/>
          <w:numId w:val="10"/>
        </w:numPr>
        <w:jc w:val="both"/>
        <w:rPr>
          <w:rFonts w:ascii="Arial" w:hAnsi="Arial" w:cs="Arial"/>
        </w:rPr>
      </w:pPr>
      <w:r w:rsidRPr="00E543FA">
        <w:rPr>
          <w:rFonts w:ascii="Arial" w:hAnsi="Arial" w:cs="Arial"/>
        </w:rPr>
        <w:t>Transportation of shelter occupants to feeding facilities, if necessary.</w:t>
      </w:r>
    </w:p>
    <w:p w:rsidR="00E976F6" w:rsidRPr="00E543FA" w:rsidRDefault="00E976F6" w:rsidP="00DE2120">
      <w:pPr>
        <w:numPr>
          <w:ilvl w:val="3"/>
          <w:numId w:val="10"/>
        </w:numPr>
        <w:jc w:val="both"/>
        <w:rPr>
          <w:rFonts w:ascii="Arial" w:hAnsi="Arial" w:cs="Arial"/>
        </w:rPr>
      </w:pPr>
      <w:r w:rsidRPr="00E543FA">
        <w:rPr>
          <w:rFonts w:ascii="Arial" w:hAnsi="Arial" w:cs="Arial"/>
        </w:rPr>
        <w:t>Basic medical attention, if the organization operating the shelter cannot do so.</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Evacuees normally return to their homes as soon as the danger has passed.  Hence, most shelters are closed quickly</w:t>
      </w:r>
      <w:r w:rsidR="0022208F">
        <w:rPr>
          <w:rFonts w:ascii="Arial" w:hAnsi="Arial" w:cs="Arial"/>
        </w:rPr>
        <w:t xml:space="preserve"> and returned to normal use.  </w:t>
      </w:r>
      <w:r w:rsidRPr="00E543FA">
        <w:rPr>
          <w:rFonts w:ascii="Arial" w:hAnsi="Arial" w:cs="Arial"/>
        </w:rPr>
        <w:t>However, some evacuees may be unable to return to their homes due to damage or destruction.  It may be necessary to have one or more shelters remain open for an extended period until those who cannot return to their residences can be relocated to motels, rental units, mobile homes, and other types of temporary lodging.  Such extended use facilities should have showers and on-site feeding; cots should be provided.</w:t>
      </w:r>
    </w:p>
    <w:p w:rsidR="00E976F6" w:rsidRPr="00E543FA" w:rsidRDefault="00E976F6">
      <w:pPr>
        <w:pStyle w:val="Heading2"/>
        <w:numPr>
          <w:ilvl w:val="0"/>
          <w:numId w:val="0"/>
        </w:numPr>
        <w:ind w:firstLine="240"/>
        <w:rPr>
          <w:rFonts w:ascii="Arial" w:hAnsi="Arial" w:cs="Arial"/>
        </w:rPr>
      </w:pPr>
    </w:p>
    <w:p w:rsidR="00E976F6" w:rsidRPr="00E543FA" w:rsidRDefault="00E976F6" w:rsidP="00DE2120">
      <w:pPr>
        <w:pStyle w:val="Heading2"/>
        <w:numPr>
          <w:ilvl w:val="0"/>
          <w:numId w:val="10"/>
        </w:numPr>
        <w:rPr>
          <w:rFonts w:ascii="Arial" w:hAnsi="Arial" w:cs="Arial"/>
        </w:rPr>
      </w:pPr>
      <w:r w:rsidRPr="00E543FA">
        <w:rPr>
          <w:rFonts w:ascii="Arial" w:hAnsi="Arial" w:cs="Arial"/>
        </w:rPr>
        <w:t xml:space="preserve">Mass Care </w:t>
      </w:r>
    </w:p>
    <w:p w:rsidR="00E976F6" w:rsidRPr="00E543FA" w:rsidRDefault="00E976F6">
      <w:pPr>
        <w:ind w:left="720"/>
        <w:jc w:val="both"/>
        <w:rPr>
          <w:rFonts w:ascii="Arial" w:hAnsi="Arial" w:cs="Arial"/>
        </w:rPr>
      </w:pPr>
    </w:p>
    <w:p w:rsidR="00E976F6" w:rsidRPr="00E543FA" w:rsidRDefault="00E976F6">
      <w:pPr>
        <w:ind w:left="360"/>
        <w:jc w:val="both"/>
        <w:rPr>
          <w:rFonts w:ascii="Arial" w:hAnsi="Arial" w:cs="Arial"/>
        </w:rPr>
      </w:pPr>
      <w:r w:rsidRPr="00E543FA">
        <w:rPr>
          <w:rFonts w:ascii="Arial" w:hAnsi="Arial" w:cs="Arial"/>
        </w:rPr>
        <w:t xml:space="preserve">Mass care includes the registration of evacuees, feeding of evacuees and emergency workers, and provision of other life support needs for shelter occupants. </w:t>
      </w:r>
    </w:p>
    <w:p w:rsidR="00E976F6" w:rsidRPr="00E543FA" w:rsidRDefault="00E976F6">
      <w:pPr>
        <w:tabs>
          <w:tab w:val="num" w:pos="-540"/>
        </w:tabs>
        <w:ind w:left="720" w:hanging="720"/>
        <w:jc w:val="both"/>
        <w:rPr>
          <w:rFonts w:ascii="Arial" w:hAnsi="Arial" w:cs="Arial"/>
        </w:rPr>
      </w:pPr>
    </w:p>
    <w:p w:rsidR="00E976F6" w:rsidRPr="00E543FA" w:rsidRDefault="00E976F6" w:rsidP="00DE2120">
      <w:pPr>
        <w:numPr>
          <w:ilvl w:val="1"/>
          <w:numId w:val="10"/>
        </w:numPr>
        <w:jc w:val="both"/>
        <w:rPr>
          <w:rFonts w:ascii="Arial" w:hAnsi="Arial" w:cs="Arial"/>
        </w:rPr>
      </w:pPr>
      <w:r w:rsidRPr="00E543FA">
        <w:rPr>
          <w:rFonts w:ascii="Arial" w:hAnsi="Arial" w:cs="Arial"/>
        </w:rPr>
        <w:t>Registration</w:t>
      </w:r>
    </w:p>
    <w:p w:rsidR="00E976F6" w:rsidRPr="00E543FA" w:rsidRDefault="00E976F6">
      <w:pPr>
        <w:tabs>
          <w:tab w:val="num" w:pos="-540"/>
        </w:tabs>
        <w:ind w:hanging="270"/>
        <w:jc w:val="both"/>
        <w:rPr>
          <w:rFonts w:ascii="Arial" w:hAnsi="Arial" w:cs="Arial"/>
        </w:rPr>
      </w:pPr>
    </w:p>
    <w:p w:rsidR="00E976F6" w:rsidRPr="00E543FA" w:rsidRDefault="00E976F6" w:rsidP="00DE2120">
      <w:pPr>
        <w:numPr>
          <w:ilvl w:val="2"/>
          <w:numId w:val="16"/>
        </w:numPr>
        <w:jc w:val="both"/>
        <w:rPr>
          <w:rFonts w:ascii="Arial" w:hAnsi="Arial" w:cs="Arial"/>
        </w:rPr>
      </w:pPr>
      <w:r w:rsidRPr="00E543FA">
        <w:rPr>
          <w:rFonts w:ascii="Arial" w:hAnsi="Arial" w:cs="Arial"/>
        </w:rPr>
        <w:t>The purpose of registration is to be able to respond to inquiries about the status of evacuees, monitor health concerns, and provide a basis for post-emergency follow-up support.</w:t>
      </w:r>
    </w:p>
    <w:p w:rsidR="00E976F6" w:rsidRPr="00E543FA" w:rsidRDefault="00E976F6">
      <w:pPr>
        <w:jc w:val="both"/>
        <w:rPr>
          <w:rFonts w:ascii="Arial" w:hAnsi="Arial" w:cs="Arial"/>
        </w:rPr>
      </w:pPr>
    </w:p>
    <w:p w:rsidR="00E976F6" w:rsidRPr="00E543FA" w:rsidRDefault="00E976F6" w:rsidP="00DE2120">
      <w:pPr>
        <w:numPr>
          <w:ilvl w:val="2"/>
          <w:numId w:val="16"/>
        </w:numPr>
        <w:jc w:val="both"/>
        <w:rPr>
          <w:rFonts w:ascii="Arial" w:hAnsi="Arial" w:cs="Arial"/>
        </w:rPr>
      </w:pPr>
      <w:r w:rsidRPr="00E543FA">
        <w:rPr>
          <w:rFonts w:ascii="Arial" w:hAnsi="Arial" w:cs="Arial"/>
        </w:rPr>
        <w:t xml:space="preserve">The ARC will assist local government in the registration of evacuees who are housed in ARC shelters.   The Shelter Officer should coordinate with other organizations that operate shelters to ensure that evacuees occupying those facilities are registered and information provided to the EOC. </w:t>
      </w:r>
    </w:p>
    <w:p w:rsidR="00E976F6" w:rsidRPr="00E543FA" w:rsidRDefault="00E976F6">
      <w:pPr>
        <w:ind w:left="450" w:hanging="450"/>
        <w:jc w:val="both"/>
        <w:rPr>
          <w:rFonts w:ascii="Arial" w:hAnsi="Arial" w:cs="Arial"/>
        </w:rPr>
      </w:pPr>
    </w:p>
    <w:p w:rsidR="00E976F6" w:rsidRPr="00E543FA" w:rsidRDefault="00E976F6" w:rsidP="00DE2120">
      <w:pPr>
        <w:numPr>
          <w:ilvl w:val="1"/>
          <w:numId w:val="10"/>
        </w:numPr>
        <w:jc w:val="both"/>
        <w:rPr>
          <w:rFonts w:ascii="Arial" w:hAnsi="Arial" w:cs="Arial"/>
        </w:rPr>
      </w:pPr>
      <w:r w:rsidRPr="00E543FA">
        <w:rPr>
          <w:rFonts w:ascii="Arial" w:hAnsi="Arial" w:cs="Arial"/>
        </w:rPr>
        <w:t>Feeding:</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Both fixed facilities and mobile units may be used for preparing and serving meals.  Fixed facilities include schools, churches, and civic buildings serving as shelters.  The ARC, TSA, and other disaster relief agencies may also deploy self-contained mobile feeding units to supplement fixed feeding facilities.</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The U.S. Department of Agriculture (USDA), through the Health and Human Services Commission (HHSC), food banks, and commercial facilities provides USDA commodities used in preparing meals or for distribution to disaster victims.</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 xml:space="preserve">If a school is used as a congregate feeding site, the school may use USDA commodities already on its shelves to prepare meals for mass care operations.  USDA will replace them or credit their entitlement dollars </w:t>
      </w:r>
      <w:proofErr w:type="gramStart"/>
      <w:r w:rsidRPr="00E543FA">
        <w:rPr>
          <w:rFonts w:ascii="Arial" w:hAnsi="Arial" w:cs="Arial"/>
        </w:rPr>
        <w:t>as long as</w:t>
      </w:r>
      <w:proofErr w:type="gramEnd"/>
      <w:r w:rsidRPr="00E543FA">
        <w:rPr>
          <w:rFonts w:ascii="Arial" w:hAnsi="Arial" w:cs="Arial"/>
        </w:rPr>
        <w:t xml:space="preserve"> school officials provide HHSC with an itemized list of which commodities were used and daily meal counts.  USDA commodities </w:t>
      </w:r>
      <w:r w:rsidRPr="00E543FA">
        <w:rPr>
          <w:rFonts w:ascii="Arial" w:hAnsi="Arial" w:cs="Arial"/>
          <w:b/>
          <w:bCs/>
          <w:u w:val="single"/>
        </w:rPr>
        <w:t>may not</w:t>
      </w:r>
      <w:r w:rsidRPr="00E543FA">
        <w:rPr>
          <w:rFonts w:ascii="Arial" w:hAnsi="Arial" w:cs="Arial"/>
        </w:rPr>
        <w:t xml:space="preserve"> be used without prior approval from HHSC.  The request must come from the ARC. Form FCS-292, which is a report of commodity distribution, must be completed by school officials within 30 days after the termination of assistance</w:t>
      </w:r>
      <w:r w:rsidR="0022208F">
        <w:rPr>
          <w:rFonts w:ascii="Arial" w:hAnsi="Arial" w:cs="Arial"/>
        </w:rPr>
        <w:t xml:space="preserve"> to the disaster victims.  </w:t>
      </w:r>
      <w:r w:rsidRPr="00E543FA">
        <w:rPr>
          <w:rFonts w:ascii="Arial" w:hAnsi="Arial" w:cs="Arial"/>
        </w:rPr>
        <w:t xml:space="preserve">HHSC will arrange to have </w:t>
      </w:r>
      <w:r w:rsidRPr="00E543FA">
        <w:rPr>
          <w:rFonts w:ascii="Arial" w:hAnsi="Arial" w:cs="Arial"/>
        </w:rPr>
        <w:lastRenderedPageBreak/>
        <w:t>additional USDA commodities shipped to the feeding site, if necessary, either directly from USDA or one of the HHSC warehouses.</w:t>
      </w:r>
    </w:p>
    <w:p w:rsidR="00E976F6" w:rsidRPr="00E543FA" w:rsidRDefault="00E976F6">
      <w:pPr>
        <w:jc w:val="both"/>
        <w:rPr>
          <w:rFonts w:ascii="Arial" w:hAnsi="Arial" w:cs="Arial"/>
        </w:rPr>
      </w:pPr>
    </w:p>
    <w:p w:rsidR="00E976F6" w:rsidRPr="00E543FA" w:rsidRDefault="00E976F6" w:rsidP="00DE2120">
      <w:pPr>
        <w:numPr>
          <w:ilvl w:val="1"/>
          <w:numId w:val="10"/>
        </w:numPr>
        <w:jc w:val="both"/>
        <w:rPr>
          <w:rFonts w:ascii="Arial" w:hAnsi="Arial" w:cs="Arial"/>
        </w:rPr>
      </w:pPr>
      <w:r w:rsidRPr="00E543FA">
        <w:rPr>
          <w:rFonts w:ascii="Arial" w:hAnsi="Arial" w:cs="Arial"/>
        </w:rPr>
        <w:t>Other Needs</w:t>
      </w:r>
    </w:p>
    <w:p w:rsidR="00E976F6" w:rsidRPr="00E543FA" w:rsidRDefault="00E976F6">
      <w:pPr>
        <w:jc w:val="both"/>
        <w:rPr>
          <w:rFonts w:ascii="Arial" w:hAnsi="Arial" w:cs="Arial"/>
        </w:rPr>
      </w:pPr>
    </w:p>
    <w:p w:rsidR="00E976F6" w:rsidRPr="00E543FA" w:rsidRDefault="00E976F6">
      <w:pPr>
        <w:pStyle w:val="BodyTextIndent2"/>
        <w:ind w:left="720"/>
        <w:rPr>
          <w:rFonts w:ascii="Arial" w:hAnsi="Arial" w:cs="Arial"/>
        </w:rPr>
      </w:pPr>
      <w:r w:rsidRPr="00E543FA">
        <w:rPr>
          <w:rFonts w:ascii="Arial" w:hAnsi="Arial" w:cs="Arial"/>
        </w:rPr>
        <w:t xml:space="preserve">In addition to the provision of shelter and mass care services, evacuees may need assistance with clothing, basic medical attention, prescription medicines, disaster mental health services, temporary housing, and other support services.  Some of these services may be provided by the same volunteer organizations that are operating shelters.  In other cases, the Shelter Officer will have to identify the needs of those in public shelters to the Human Services Officer, who may be able to arrange for assistance from other volunteer organizations and agencies.  Many human services programs also serve disaster victims that have not been evacuated from their homes.  A description of human services programs and procedures for requesting human services support are provided in </w:t>
      </w:r>
      <w:r w:rsidRPr="0022208F">
        <w:rPr>
          <w:rFonts w:ascii="Arial" w:hAnsi="Arial" w:cs="Arial"/>
          <w:b/>
        </w:rPr>
        <w:t xml:space="preserve">Annex O </w:t>
      </w:r>
      <w:r w:rsidRPr="0022208F">
        <w:rPr>
          <w:rFonts w:ascii="Arial" w:hAnsi="Arial" w:cs="Arial"/>
        </w:rPr>
        <w:t>(</w:t>
      </w:r>
      <w:r w:rsidRPr="0022208F">
        <w:rPr>
          <w:rFonts w:ascii="Arial" w:hAnsi="Arial" w:cs="Arial"/>
          <w:b/>
        </w:rPr>
        <w:t>Human Services</w:t>
      </w:r>
      <w:r w:rsidRPr="00E543FA">
        <w:rPr>
          <w:rFonts w:ascii="Arial" w:hAnsi="Arial" w:cs="Arial"/>
        </w:rPr>
        <w:t xml:space="preserve">). </w:t>
      </w:r>
    </w:p>
    <w:p w:rsidR="00E976F6" w:rsidRPr="00E543FA" w:rsidRDefault="00E976F6">
      <w:pPr>
        <w:jc w:val="both"/>
        <w:rPr>
          <w:rFonts w:ascii="Arial" w:hAnsi="Arial" w:cs="Arial"/>
        </w:rPr>
      </w:pPr>
    </w:p>
    <w:p w:rsidR="00E976F6" w:rsidRPr="00E543FA" w:rsidRDefault="00CB74C0" w:rsidP="00DE2120">
      <w:pPr>
        <w:numPr>
          <w:ilvl w:val="0"/>
          <w:numId w:val="10"/>
        </w:numPr>
        <w:jc w:val="both"/>
        <w:rPr>
          <w:rFonts w:ascii="Arial" w:hAnsi="Arial" w:cs="Arial"/>
          <w:b/>
          <w:bCs/>
        </w:rPr>
      </w:pPr>
      <w:r w:rsidRPr="00E543FA">
        <w:rPr>
          <w:rFonts w:ascii="Arial" w:hAnsi="Arial" w:cs="Arial"/>
          <w:b/>
          <w:bCs/>
        </w:rPr>
        <w:t xml:space="preserve">Groups and Individuals with Access and </w:t>
      </w:r>
      <w:r w:rsidR="005D51FA" w:rsidRPr="00E543FA">
        <w:rPr>
          <w:rFonts w:ascii="Arial" w:hAnsi="Arial" w:cs="Arial"/>
          <w:b/>
          <w:bCs/>
        </w:rPr>
        <w:t>Functional Needs</w:t>
      </w:r>
      <w:r w:rsidR="00E976F6" w:rsidRPr="00E543FA">
        <w:rPr>
          <w:rFonts w:ascii="Arial" w:hAnsi="Arial" w:cs="Arial"/>
          <w:b/>
          <w:bCs/>
        </w:rPr>
        <w:t xml:space="preserve"> </w:t>
      </w:r>
    </w:p>
    <w:p w:rsidR="00E976F6" w:rsidRPr="00E543FA" w:rsidRDefault="00E976F6">
      <w:pPr>
        <w:jc w:val="both"/>
        <w:rPr>
          <w:rFonts w:ascii="Arial" w:hAnsi="Arial" w:cs="Arial"/>
        </w:rPr>
      </w:pPr>
    </w:p>
    <w:p w:rsidR="00E976F6" w:rsidRPr="00E543FA" w:rsidRDefault="00206B36" w:rsidP="00DE2120">
      <w:pPr>
        <w:pStyle w:val="BodyText2"/>
        <w:numPr>
          <w:ilvl w:val="1"/>
          <w:numId w:val="10"/>
        </w:numPr>
        <w:rPr>
          <w:rFonts w:ascii="Arial" w:hAnsi="Arial" w:cs="Arial"/>
        </w:rPr>
      </w:pPr>
      <w:r w:rsidRPr="00E543FA">
        <w:rPr>
          <w:rFonts w:ascii="Arial" w:hAnsi="Arial" w:cs="Arial"/>
        </w:rPr>
        <w:t xml:space="preserve">Institutional </w:t>
      </w:r>
      <w:r w:rsidR="00E976F6" w:rsidRPr="00E543FA">
        <w:rPr>
          <w:rFonts w:ascii="Arial" w:hAnsi="Arial" w:cs="Arial"/>
        </w:rPr>
        <w:t>facilities include hospitals, nursing homes, group homes, and correctional institutions.  Such facilities are responsible for the welfare and safety of their clients, who may need specially trained staff to care for them and special</w:t>
      </w:r>
      <w:r w:rsidRPr="00E543FA">
        <w:rPr>
          <w:rFonts w:ascii="Arial" w:hAnsi="Arial" w:cs="Arial"/>
        </w:rPr>
        <w:t>ized</w:t>
      </w:r>
      <w:r w:rsidR="00E976F6" w:rsidRPr="00E543FA">
        <w:rPr>
          <w:rFonts w:ascii="Arial" w:hAnsi="Arial" w:cs="Arial"/>
        </w:rPr>
        <w:t xml:space="preserve"> equipment and facilities to meet their </w:t>
      </w:r>
      <w:r w:rsidR="006B7DBE" w:rsidRPr="00E543FA">
        <w:rPr>
          <w:rFonts w:ascii="Arial" w:hAnsi="Arial" w:cs="Arial"/>
        </w:rPr>
        <w:t>needs.  Institutions supporting individuals with access and functional needs</w:t>
      </w:r>
      <w:r w:rsidR="00E976F6" w:rsidRPr="00E543FA">
        <w:rPr>
          <w:rFonts w:ascii="Arial" w:hAnsi="Arial" w:cs="Arial"/>
        </w:rPr>
        <w:t xml:space="preserve"> are required by state and federal regulations to have disaster preparedness plans that provide for evacuation and relocation of the institution’s population to </w:t>
      </w:r>
      <w:r w:rsidR="00E976F6" w:rsidRPr="00E543FA">
        <w:rPr>
          <w:rFonts w:ascii="Arial" w:hAnsi="Arial" w:cs="Arial"/>
          <w:u w:val="single"/>
        </w:rPr>
        <w:t>comparable facilities</w:t>
      </w:r>
      <w:r w:rsidR="00E976F6" w:rsidRPr="00E543FA">
        <w:rPr>
          <w:rFonts w:ascii="Arial" w:hAnsi="Arial" w:cs="Arial"/>
        </w:rPr>
        <w:t xml:space="preserve"> in an emergency. </w:t>
      </w:r>
    </w:p>
    <w:p w:rsidR="00E976F6" w:rsidRPr="00E543FA" w:rsidRDefault="00E976F6">
      <w:pPr>
        <w:pStyle w:val="BodyText2"/>
        <w:rPr>
          <w:rFonts w:ascii="Arial" w:hAnsi="Arial" w:cs="Arial"/>
        </w:rPr>
      </w:pPr>
    </w:p>
    <w:p w:rsidR="00E976F6" w:rsidRPr="00E543FA" w:rsidRDefault="00E976F6" w:rsidP="00DE2120">
      <w:pPr>
        <w:pStyle w:val="BodyText2"/>
        <w:numPr>
          <w:ilvl w:val="1"/>
          <w:numId w:val="10"/>
        </w:numPr>
        <w:rPr>
          <w:rFonts w:ascii="Arial" w:hAnsi="Arial" w:cs="Arial"/>
        </w:rPr>
      </w:pPr>
      <w:r w:rsidRPr="00E543FA">
        <w:rPr>
          <w:rFonts w:ascii="Arial" w:hAnsi="Arial" w:cs="Arial"/>
        </w:rPr>
        <w:t xml:space="preserve">Mass care shelters for the general population are </w:t>
      </w:r>
      <w:r w:rsidR="007F689B" w:rsidRPr="00E543FA">
        <w:rPr>
          <w:rFonts w:ascii="Arial" w:hAnsi="Arial" w:cs="Arial"/>
        </w:rPr>
        <w:t xml:space="preserve">generally </w:t>
      </w:r>
      <w:r w:rsidRPr="00E543FA">
        <w:rPr>
          <w:rFonts w:ascii="Arial" w:hAnsi="Arial" w:cs="Arial"/>
        </w:rPr>
        <w:t xml:space="preserve">staffed </w:t>
      </w:r>
      <w:r w:rsidR="007F689B" w:rsidRPr="00E543FA">
        <w:rPr>
          <w:rFonts w:ascii="Arial" w:hAnsi="Arial" w:cs="Arial"/>
        </w:rPr>
        <w:t>and equipped</w:t>
      </w:r>
      <w:r w:rsidRPr="00E543FA">
        <w:rPr>
          <w:rFonts w:ascii="Arial" w:hAnsi="Arial" w:cs="Arial"/>
        </w:rPr>
        <w:t xml:space="preserve"> to handle </w:t>
      </w:r>
      <w:r w:rsidR="007F689B" w:rsidRPr="00E543FA">
        <w:rPr>
          <w:rFonts w:ascii="Arial" w:hAnsi="Arial" w:cs="Arial"/>
        </w:rPr>
        <w:t>individuals with access and functional needs</w:t>
      </w:r>
      <w:r w:rsidRPr="00E543FA">
        <w:rPr>
          <w:rFonts w:ascii="Arial" w:hAnsi="Arial" w:cs="Arial"/>
        </w:rPr>
        <w:t xml:space="preserve">.  </w:t>
      </w:r>
      <w:r w:rsidR="003212A1" w:rsidRPr="00E543FA">
        <w:rPr>
          <w:rFonts w:ascii="Arial" w:hAnsi="Arial" w:cs="Arial"/>
        </w:rPr>
        <w:t>Other individuals,</w:t>
      </w:r>
      <w:r w:rsidRPr="00E543FA">
        <w:rPr>
          <w:rFonts w:ascii="Arial" w:hAnsi="Arial" w:cs="Arial"/>
        </w:rPr>
        <w:t xml:space="preserve"> particularly medical patients and prisoners, should not be relocated to shelters used by the </w:t>
      </w:r>
      <w:proofErr w:type="gramStart"/>
      <w:r w:rsidRPr="00E543FA">
        <w:rPr>
          <w:rFonts w:ascii="Arial" w:hAnsi="Arial" w:cs="Arial"/>
        </w:rPr>
        <w:t>ge</w:t>
      </w:r>
      <w:r w:rsidR="0022208F">
        <w:rPr>
          <w:rFonts w:ascii="Arial" w:hAnsi="Arial" w:cs="Arial"/>
        </w:rPr>
        <w:t>neral public</w:t>
      </w:r>
      <w:proofErr w:type="gramEnd"/>
      <w:r w:rsidR="0022208F">
        <w:rPr>
          <w:rFonts w:ascii="Arial" w:hAnsi="Arial" w:cs="Arial"/>
        </w:rPr>
        <w:t>.  If</w:t>
      </w:r>
      <w:r w:rsidRPr="00E543FA">
        <w:rPr>
          <w:rFonts w:ascii="Arial" w:hAnsi="Arial" w:cs="Arial"/>
        </w:rPr>
        <w:t xml:space="preserve"> </w:t>
      </w:r>
      <w:r w:rsidR="007F689B" w:rsidRPr="00E543FA">
        <w:rPr>
          <w:rFonts w:ascii="Arial" w:hAnsi="Arial" w:cs="Arial"/>
        </w:rPr>
        <w:t>institutional</w:t>
      </w:r>
      <w:r w:rsidRPr="00E543FA">
        <w:rPr>
          <w:rFonts w:ascii="Arial" w:hAnsi="Arial" w:cs="Arial"/>
        </w:rPr>
        <w:t xml:space="preserve"> facilities encounter difficulty in evacuating and relocating their clients, local officials may need to assist those facilities in arranging transportation and in locating suitable reception facilities.  It may also be necessary to assist in relocating some medical patients who are living at home.</w:t>
      </w:r>
    </w:p>
    <w:p w:rsidR="00E976F6" w:rsidRPr="00E543FA" w:rsidRDefault="00E976F6">
      <w:pPr>
        <w:pStyle w:val="BodyText2"/>
        <w:rPr>
          <w:rFonts w:ascii="Arial" w:hAnsi="Arial" w:cs="Arial"/>
        </w:rPr>
      </w:pPr>
    </w:p>
    <w:p w:rsidR="00E976F6" w:rsidRPr="00E543FA" w:rsidRDefault="00E976F6" w:rsidP="00DE2120">
      <w:pPr>
        <w:pStyle w:val="BodyText2"/>
        <w:numPr>
          <w:ilvl w:val="1"/>
          <w:numId w:val="10"/>
        </w:numPr>
        <w:rPr>
          <w:rFonts w:ascii="Arial" w:hAnsi="Arial" w:cs="Arial"/>
        </w:rPr>
      </w:pPr>
      <w:r w:rsidRPr="00E543FA">
        <w:rPr>
          <w:rFonts w:ascii="Arial" w:hAnsi="Arial" w:cs="Arial"/>
        </w:rPr>
        <w:t xml:space="preserve">Public shelters can generally accommodate individuals with </w:t>
      </w:r>
      <w:r w:rsidR="005D51FA" w:rsidRPr="00E543FA">
        <w:rPr>
          <w:rFonts w:ascii="Arial" w:hAnsi="Arial" w:cs="Arial"/>
        </w:rPr>
        <w:t>functional and access needs</w:t>
      </w:r>
      <w:r w:rsidRPr="00E543FA">
        <w:rPr>
          <w:rFonts w:ascii="Arial" w:hAnsi="Arial" w:cs="Arial"/>
        </w:rPr>
        <w:t xml:space="preserve"> who require minimal care and are attended by their families or other caregivers.</w:t>
      </w:r>
    </w:p>
    <w:p w:rsidR="00E976F6" w:rsidRPr="00E543FA" w:rsidRDefault="00E976F6">
      <w:pPr>
        <w:pStyle w:val="BodyText2"/>
        <w:rPr>
          <w:rFonts w:ascii="Arial" w:hAnsi="Arial" w:cs="Arial"/>
        </w:rPr>
      </w:pPr>
    </w:p>
    <w:p w:rsidR="00E976F6" w:rsidRPr="00E543FA" w:rsidRDefault="00E976F6" w:rsidP="00DE2120">
      <w:pPr>
        <w:pStyle w:val="BodyText2"/>
        <w:numPr>
          <w:ilvl w:val="0"/>
          <w:numId w:val="10"/>
        </w:numPr>
        <w:rPr>
          <w:rFonts w:ascii="Arial" w:hAnsi="Arial" w:cs="Arial"/>
          <w:b/>
          <w:bCs/>
        </w:rPr>
      </w:pPr>
      <w:r w:rsidRPr="00E543FA">
        <w:rPr>
          <w:rFonts w:ascii="Arial" w:hAnsi="Arial" w:cs="Arial"/>
          <w:b/>
          <w:bCs/>
        </w:rPr>
        <w:t>Handling of Pets</w:t>
      </w:r>
    </w:p>
    <w:p w:rsidR="00E976F6" w:rsidRPr="00E543FA" w:rsidRDefault="00E976F6">
      <w:pPr>
        <w:pStyle w:val="BodyText2"/>
        <w:rPr>
          <w:rFonts w:ascii="Arial" w:hAnsi="Arial" w:cs="Arial"/>
          <w:b/>
          <w:bCs/>
        </w:rPr>
      </w:pPr>
    </w:p>
    <w:p w:rsidR="00E976F6" w:rsidRPr="00E543FA" w:rsidRDefault="00E976F6" w:rsidP="00DE2120">
      <w:pPr>
        <w:pStyle w:val="BodyText2"/>
        <w:numPr>
          <w:ilvl w:val="1"/>
          <w:numId w:val="10"/>
        </w:numPr>
        <w:rPr>
          <w:rFonts w:ascii="Arial" w:hAnsi="Arial" w:cs="Arial"/>
        </w:rPr>
      </w:pPr>
      <w:r w:rsidRPr="00E543FA">
        <w:rPr>
          <w:rFonts w:ascii="Arial" w:hAnsi="Arial" w:cs="Arial"/>
        </w:rPr>
        <w:t xml:space="preserve">Evacuees who go the homes of relatives or friends or commercial accommodations with their pets do no normally pose difficulties during an evacuation.  </w:t>
      </w:r>
      <w:r w:rsidR="003212A1" w:rsidRPr="00E543FA">
        <w:rPr>
          <w:rFonts w:ascii="Arial" w:hAnsi="Arial" w:cs="Arial"/>
        </w:rPr>
        <w:t xml:space="preserve">Most </w:t>
      </w:r>
      <w:r w:rsidRPr="00E543FA">
        <w:rPr>
          <w:rFonts w:ascii="Arial" w:hAnsi="Arial" w:cs="Arial"/>
        </w:rPr>
        <w:t>pets</w:t>
      </w:r>
      <w:r w:rsidR="003212A1" w:rsidRPr="00E543FA">
        <w:rPr>
          <w:rFonts w:ascii="Arial" w:hAnsi="Arial" w:cs="Arial"/>
        </w:rPr>
        <w:t xml:space="preserve"> will be </w:t>
      </w:r>
      <w:r w:rsidRPr="00E543FA">
        <w:rPr>
          <w:rFonts w:ascii="Arial" w:hAnsi="Arial" w:cs="Arial"/>
        </w:rPr>
        <w:t>allowed in emergency shelters operated by the ARC and most other organized volunteer groups</w:t>
      </w:r>
      <w:r w:rsidR="003212A1" w:rsidRPr="00E543FA">
        <w:rPr>
          <w:rFonts w:ascii="Arial" w:hAnsi="Arial" w:cs="Arial"/>
        </w:rPr>
        <w:t xml:space="preserve">. </w:t>
      </w:r>
      <w:proofErr w:type="gramStart"/>
      <w:r w:rsidR="003212A1" w:rsidRPr="00E543FA">
        <w:rPr>
          <w:rFonts w:ascii="Arial" w:hAnsi="Arial" w:cs="Arial"/>
        </w:rPr>
        <w:t>A number</w:t>
      </w:r>
      <w:r w:rsidRPr="00E543FA">
        <w:rPr>
          <w:rFonts w:ascii="Arial" w:hAnsi="Arial" w:cs="Arial"/>
        </w:rPr>
        <w:t xml:space="preserve"> of</w:t>
      </w:r>
      <w:proofErr w:type="gramEnd"/>
      <w:r w:rsidRPr="00E543FA">
        <w:rPr>
          <w:rFonts w:ascii="Arial" w:hAnsi="Arial" w:cs="Arial"/>
        </w:rPr>
        <w:t xml:space="preserve"> studies have indicated that some people</w:t>
      </w:r>
      <w:r w:rsidR="003212A1" w:rsidRPr="00E543FA">
        <w:rPr>
          <w:rFonts w:ascii="Arial" w:hAnsi="Arial" w:cs="Arial"/>
        </w:rPr>
        <w:t xml:space="preserve"> </w:t>
      </w:r>
      <w:r w:rsidRPr="00E543FA">
        <w:rPr>
          <w:rFonts w:ascii="Arial" w:hAnsi="Arial" w:cs="Arial"/>
        </w:rPr>
        <w:t>will not leave their homes if they cannot take their pets with them.  Hence, it is desirable to make reasonable arrangements for evacuees who come to p</w:t>
      </w:r>
      <w:r w:rsidR="0022208F">
        <w:rPr>
          <w:rFonts w:ascii="Arial" w:hAnsi="Arial" w:cs="Arial"/>
        </w:rPr>
        <w:t>ublic shelters with pets.  The Animal Control Officer</w:t>
      </w:r>
      <w:r w:rsidRPr="00E543FA">
        <w:rPr>
          <w:rFonts w:ascii="Arial" w:hAnsi="Arial" w:cs="Arial"/>
        </w:rPr>
        <w:t xml:space="preserve"> should coordinate these arrangements.</w:t>
      </w:r>
    </w:p>
    <w:p w:rsidR="00E976F6" w:rsidRPr="00E543FA" w:rsidRDefault="00E976F6">
      <w:pPr>
        <w:pStyle w:val="BodyText2"/>
        <w:rPr>
          <w:rFonts w:ascii="Arial" w:hAnsi="Arial" w:cs="Arial"/>
        </w:rPr>
      </w:pPr>
    </w:p>
    <w:p w:rsidR="00E976F6" w:rsidRPr="00E543FA" w:rsidRDefault="00E976F6" w:rsidP="00DE2120">
      <w:pPr>
        <w:pStyle w:val="BodyText2"/>
        <w:numPr>
          <w:ilvl w:val="1"/>
          <w:numId w:val="10"/>
        </w:numPr>
        <w:rPr>
          <w:rFonts w:ascii="Arial" w:hAnsi="Arial" w:cs="Arial"/>
        </w:rPr>
      </w:pPr>
      <w:r w:rsidRPr="00E543FA">
        <w:rPr>
          <w:rFonts w:ascii="Arial" w:hAnsi="Arial" w:cs="Arial"/>
        </w:rPr>
        <w:t>Depending on the situation, we will use one or more of the following approaches to handle evacuees arriving with pets:</w:t>
      </w:r>
    </w:p>
    <w:p w:rsidR="00E976F6" w:rsidRPr="00E543FA" w:rsidRDefault="00E976F6">
      <w:pPr>
        <w:pStyle w:val="BodyText2"/>
        <w:ind w:left="990"/>
        <w:rPr>
          <w:rFonts w:ascii="Arial" w:hAnsi="Arial" w:cs="Arial"/>
        </w:rPr>
      </w:pPr>
    </w:p>
    <w:p w:rsidR="00E976F6" w:rsidRPr="00E543FA" w:rsidRDefault="00E976F6" w:rsidP="00DE2120">
      <w:pPr>
        <w:pStyle w:val="BodyText2"/>
        <w:numPr>
          <w:ilvl w:val="2"/>
          <w:numId w:val="10"/>
        </w:numPr>
        <w:rPr>
          <w:rFonts w:ascii="Arial" w:hAnsi="Arial" w:cs="Arial"/>
        </w:rPr>
      </w:pPr>
      <w:r w:rsidRPr="00E543FA">
        <w:rPr>
          <w:rFonts w:ascii="Arial" w:hAnsi="Arial" w:cs="Arial"/>
        </w:rPr>
        <w:lastRenderedPageBreak/>
        <w:t>Provide pet owners information on nearby kennels, animal shelters, and veterinary clinics that have agreed to temporarily shelter pets.</w:t>
      </w:r>
    </w:p>
    <w:p w:rsidR="00E976F6" w:rsidRPr="00E543FA" w:rsidRDefault="00E976F6" w:rsidP="00DE2120">
      <w:pPr>
        <w:pStyle w:val="BodyText2"/>
        <w:numPr>
          <w:ilvl w:val="2"/>
          <w:numId w:val="10"/>
        </w:numPr>
        <w:rPr>
          <w:rFonts w:ascii="Arial" w:hAnsi="Arial" w:cs="Arial"/>
        </w:rPr>
      </w:pPr>
      <w:r w:rsidRPr="00E543FA">
        <w:rPr>
          <w:rFonts w:ascii="Arial" w:hAnsi="Arial" w:cs="Arial"/>
        </w:rPr>
        <w:t>Direct pet owner to a public shelter that has covered exterior corridors or adjacent support buildings where pets on leashes can in carriers may be temporarily housed.</w:t>
      </w:r>
    </w:p>
    <w:p w:rsidR="00E976F6" w:rsidRPr="00E543FA" w:rsidRDefault="00E976F6" w:rsidP="00DE2120">
      <w:pPr>
        <w:pStyle w:val="BodyText2"/>
        <w:numPr>
          <w:ilvl w:val="2"/>
          <w:numId w:val="10"/>
        </w:numPr>
        <w:rPr>
          <w:rFonts w:ascii="Arial" w:hAnsi="Arial" w:cs="Arial"/>
          <w:b/>
          <w:bCs/>
        </w:rPr>
      </w:pPr>
      <w:r w:rsidRPr="00E543FA">
        <w:rPr>
          <w:rFonts w:ascii="Arial" w:hAnsi="Arial" w:cs="Arial"/>
        </w:rPr>
        <w:t>Se</w:t>
      </w:r>
      <w:r w:rsidR="0022208F">
        <w:rPr>
          <w:rFonts w:ascii="Arial" w:hAnsi="Arial" w:cs="Arial"/>
        </w:rPr>
        <w:t xml:space="preserve">t up temporary pet shelters at </w:t>
      </w:r>
      <w:r w:rsidRPr="00E543FA">
        <w:rPr>
          <w:rFonts w:ascii="Arial" w:hAnsi="Arial" w:cs="Arial"/>
        </w:rPr>
        <w:t xml:space="preserve">the Fairgrounds, the Stock Show barns, </w:t>
      </w:r>
      <w:r w:rsidR="0022208F">
        <w:rPr>
          <w:rFonts w:ascii="Arial" w:hAnsi="Arial" w:cs="Arial"/>
        </w:rPr>
        <w:t>or with local veterinarians</w:t>
      </w:r>
      <w:r w:rsidRPr="00E543FA">
        <w:rPr>
          <w:rFonts w:ascii="Arial" w:hAnsi="Arial" w:cs="Arial"/>
        </w:rPr>
        <w:t>.</w:t>
      </w:r>
    </w:p>
    <w:p w:rsidR="00E976F6" w:rsidRPr="00E543FA" w:rsidRDefault="00E976F6">
      <w:pPr>
        <w:pStyle w:val="BodyTextIndent2"/>
        <w:rPr>
          <w:rFonts w:ascii="Arial" w:hAnsi="Arial" w:cs="Arial"/>
        </w:rPr>
      </w:pPr>
    </w:p>
    <w:p w:rsidR="00E976F6" w:rsidRPr="00E543FA" w:rsidRDefault="00E976F6" w:rsidP="00DE2120">
      <w:pPr>
        <w:pStyle w:val="Heading2"/>
        <w:numPr>
          <w:ilvl w:val="0"/>
          <w:numId w:val="10"/>
        </w:numPr>
        <w:rPr>
          <w:rFonts w:ascii="Arial" w:hAnsi="Arial" w:cs="Arial"/>
        </w:rPr>
      </w:pPr>
      <w:bookmarkStart w:id="39" w:name="_Toc478375224"/>
      <w:r w:rsidRPr="00E543FA">
        <w:rPr>
          <w:rFonts w:ascii="Arial" w:hAnsi="Arial" w:cs="Arial"/>
        </w:rPr>
        <w:t>Public Information</w:t>
      </w:r>
      <w:bookmarkEnd w:id="39"/>
    </w:p>
    <w:p w:rsidR="00E976F6" w:rsidRPr="00E543FA" w:rsidRDefault="00E976F6"/>
    <w:p w:rsidR="00E976F6" w:rsidRPr="00E543FA" w:rsidRDefault="00E976F6" w:rsidP="00DE2120">
      <w:pPr>
        <w:pStyle w:val="BodyTextIndent2"/>
        <w:numPr>
          <w:ilvl w:val="1"/>
          <w:numId w:val="17"/>
        </w:numPr>
        <w:rPr>
          <w:rFonts w:ascii="Arial" w:hAnsi="Arial" w:cs="Arial"/>
        </w:rPr>
      </w:pPr>
      <w:r w:rsidRPr="00E543FA">
        <w:rPr>
          <w:rFonts w:ascii="Arial" w:hAnsi="Arial" w:cs="Arial"/>
        </w:rPr>
        <w:t xml:space="preserve">The public information staff is expected to develop emergency public information messages </w:t>
      </w:r>
      <w:r w:rsidR="009214AC" w:rsidRPr="00E543FA">
        <w:rPr>
          <w:rFonts w:ascii="Arial" w:hAnsi="Arial" w:cs="Arial"/>
        </w:rPr>
        <w:t xml:space="preserve">ensuring the needs of whole community are adequately addressed </w:t>
      </w:r>
      <w:r w:rsidRPr="00E543FA">
        <w:rPr>
          <w:rFonts w:ascii="Arial" w:hAnsi="Arial" w:cs="Arial"/>
        </w:rPr>
        <w:t>to advise those who are or will be evacuating of the location of public shelters and general shelter policies.</w:t>
      </w:r>
    </w:p>
    <w:p w:rsidR="00E976F6" w:rsidRPr="00E543FA" w:rsidRDefault="00E976F6">
      <w:pPr>
        <w:pStyle w:val="BodyTextIndent2"/>
        <w:ind w:left="0"/>
        <w:rPr>
          <w:rFonts w:ascii="Arial" w:hAnsi="Arial" w:cs="Arial"/>
        </w:rPr>
      </w:pPr>
    </w:p>
    <w:p w:rsidR="00E976F6" w:rsidRPr="00E543FA" w:rsidRDefault="00E976F6" w:rsidP="00DE2120">
      <w:pPr>
        <w:pStyle w:val="BodyTextIndent2"/>
        <w:numPr>
          <w:ilvl w:val="1"/>
          <w:numId w:val="17"/>
        </w:numPr>
        <w:rPr>
          <w:rFonts w:ascii="Arial" w:hAnsi="Arial" w:cs="Arial"/>
        </w:rPr>
      </w:pPr>
      <w:r w:rsidRPr="00E543FA">
        <w:rPr>
          <w:rFonts w:ascii="Arial" w:hAnsi="Arial" w:cs="Arial"/>
        </w:rPr>
        <w:t xml:space="preserve">The public information staff should also provide information on the </w:t>
      </w:r>
      <w:proofErr w:type="gramStart"/>
      <w:r w:rsidRPr="00E543FA">
        <w:rPr>
          <w:rFonts w:ascii="Arial" w:hAnsi="Arial" w:cs="Arial"/>
        </w:rPr>
        <w:t>emergency situation</w:t>
      </w:r>
      <w:proofErr w:type="gramEnd"/>
      <w:r w:rsidRPr="00E543FA">
        <w:rPr>
          <w:rFonts w:ascii="Arial" w:hAnsi="Arial" w:cs="Arial"/>
        </w:rPr>
        <w:t xml:space="preserve"> to shelter managers so they can pass such information on to shelter occupants. </w:t>
      </w:r>
    </w:p>
    <w:p w:rsidR="00E976F6" w:rsidRPr="00E543FA" w:rsidRDefault="00E976F6">
      <w:pPr>
        <w:pStyle w:val="BodyTextIndent2"/>
        <w:ind w:left="0"/>
        <w:rPr>
          <w:rFonts w:ascii="Arial" w:hAnsi="Arial" w:cs="Arial"/>
        </w:rPr>
      </w:pPr>
    </w:p>
    <w:p w:rsidR="00E976F6" w:rsidRPr="00E543FA" w:rsidRDefault="00E976F6" w:rsidP="00DE2120">
      <w:pPr>
        <w:pStyle w:val="BodyTextIndent2"/>
        <w:numPr>
          <w:ilvl w:val="0"/>
          <w:numId w:val="10"/>
        </w:numPr>
        <w:rPr>
          <w:rFonts w:ascii="Arial" w:hAnsi="Arial" w:cs="Arial"/>
          <w:b/>
          <w:bCs/>
        </w:rPr>
      </w:pPr>
      <w:r w:rsidRPr="00E543FA">
        <w:rPr>
          <w:rFonts w:ascii="Arial" w:hAnsi="Arial" w:cs="Arial"/>
          <w:b/>
          <w:bCs/>
        </w:rPr>
        <w:t xml:space="preserve">Welfare Inquiries </w:t>
      </w:r>
    </w:p>
    <w:p w:rsidR="00E976F6" w:rsidRPr="00E543FA" w:rsidRDefault="00E976F6">
      <w:pPr>
        <w:pStyle w:val="BodyTextIndent2"/>
        <w:rPr>
          <w:rFonts w:ascii="Arial" w:hAnsi="Arial" w:cs="Arial"/>
          <w:b/>
          <w:bCs/>
        </w:rPr>
      </w:pPr>
    </w:p>
    <w:p w:rsidR="00E976F6" w:rsidRPr="00E543FA" w:rsidRDefault="00E976F6">
      <w:pPr>
        <w:pStyle w:val="BodyTextIndent2"/>
        <w:ind w:left="360"/>
        <w:rPr>
          <w:rFonts w:ascii="Arial" w:hAnsi="Arial" w:cs="Arial"/>
        </w:rPr>
      </w:pPr>
      <w:r w:rsidRPr="00E543FA">
        <w:rPr>
          <w:rFonts w:ascii="Arial" w:hAnsi="Arial" w:cs="Arial"/>
        </w:rPr>
        <w:t>We will attempt to answer disaster welfare inquiries to the extent possible using the registration data obtained at shelters and other facilities.  The Shelter Officer will respond to inquiries until the ARC can assume that function. For more information on Welfare Inquiries, see Section IX.E of this annex.</w:t>
      </w:r>
    </w:p>
    <w:p w:rsidR="00E976F6" w:rsidRPr="00E543FA" w:rsidRDefault="00E976F6">
      <w:pPr>
        <w:pStyle w:val="Heading2"/>
        <w:numPr>
          <w:ilvl w:val="0"/>
          <w:numId w:val="0"/>
        </w:numPr>
        <w:ind w:left="450" w:hanging="390"/>
        <w:rPr>
          <w:rFonts w:ascii="Arial" w:hAnsi="Arial" w:cs="Arial"/>
        </w:rPr>
      </w:pPr>
    </w:p>
    <w:p w:rsidR="00E976F6" w:rsidRPr="00E543FA" w:rsidRDefault="00E976F6" w:rsidP="00DE2120">
      <w:pPr>
        <w:pStyle w:val="BodyTextIndent2"/>
        <w:numPr>
          <w:ilvl w:val="0"/>
          <w:numId w:val="10"/>
        </w:numPr>
        <w:rPr>
          <w:rFonts w:ascii="Arial" w:hAnsi="Arial" w:cs="Arial"/>
          <w:b/>
          <w:bCs/>
        </w:rPr>
      </w:pPr>
      <w:r w:rsidRPr="00E543FA">
        <w:rPr>
          <w:rFonts w:ascii="Arial" w:hAnsi="Arial" w:cs="Arial"/>
          <w:b/>
          <w:bCs/>
        </w:rPr>
        <w:t>Actions by Phases of Emergency Management</w:t>
      </w:r>
    </w:p>
    <w:p w:rsidR="00E976F6" w:rsidRPr="00E543FA" w:rsidRDefault="00E976F6">
      <w:pPr>
        <w:jc w:val="both"/>
        <w:rPr>
          <w:rFonts w:ascii="Arial" w:hAnsi="Arial" w:cs="Arial"/>
        </w:rPr>
      </w:pPr>
    </w:p>
    <w:p w:rsidR="00E976F6" w:rsidRPr="00E543FA" w:rsidRDefault="00E976F6" w:rsidP="00DE2120">
      <w:pPr>
        <w:numPr>
          <w:ilvl w:val="1"/>
          <w:numId w:val="10"/>
        </w:numPr>
        <w:jc w:val="both"/>
        <w:rPr>
          <w:rFonts w:ascii="Arial" w:hAnsi="Arial" w:cs="Arial"/>
        </w:rPr>
      </w:pPr>
      <w:r w:rsidRPr="00E543FA">
        <w:rPr>
          <w:rFonts w:ascii="Arial" w:hAnsi="Arial" w:cs="Arial"/>
        </w:rPr>
        <w:t>Mitigation:</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Identify volunteer organizations that could assist in shelter and mass care operations and develop cooperative agreements.</w:t>
      </w:r>
    </w:p>
    <w:p w:rsidR="00E976F6" w:rsidRPr="00E543FA" w:rsidRDefault="00E976F6" w:rsidP="00DE2120">
      <w:pPr>
        <w:numPr>
          <w:ilvl w:val="2"/>
          <w:numId w:val="10"/>
        </w:numPr>
        <w:jc w:val="both"/>
        <w:rPr>
          <w:rFonts w:ascii="Arial" w:hAnsi="Arial" w:cs="Arial"/>
        </w:rPr>
      </w:pPr>
      <w:r w:rsidRPr="00E543FA">
        <w:rPr>
          <w:rFonts w:ascii="Arial" w:hAnsi="Arial" w:cs="Arial"/>
        </w:rPr>
        <w:t>In coordination with volunteer organizations, identify suitable shelters and feeding facilities.</w:t>
      </w:r>
    </w:p>
    <w:p w:rsidR="00E976F6" w:rsidRPr="00E543FA" w:rsidRDefault="00E976F6" w:rsidP="00DE2120">
      <w:pPr>
        <w:numPr>
          <w:ilvl w:val="2"/>
          <w:numId w:val="10"/>
        </w:numPr>
        <w:jc w:val="both"/>
        <w:rPr>
          <w:rFonts w:ascii="Arial" w:hAnsi="Arial" w:cs="Arial"/>
        </w:rPr>
      </w:pPr>
      <w:r w:rsidRPr="00E543FA">
        <w:rPr>
          <w:rFonts w:ascii="Arial" w:hAnsi="Arial" w:cs="Arial"/>
        </w:rPr>
        <w:t>Sign agreements with volunteer organizations authorizing use of local government facilities for shelter and mass care operations.</w:t>
      </w:r>
    </w:p>
    <w:p w:rsidR="00E976F6" w:rsidRPr="00E543FA" w:rsidRDefault="00E976F6" w:rsidP="00DE2120">
      <w:pPr>
        <w:numPr>
          <w:ilvl w:val="2"/>
          <w:numId w:val="10"/>
        </w:numPr>
        <w:jc w:val="both"/>
        <w:rPr>
          <w:rFonts w:ascii="Arial" w:hAnsi="Arial" w:cs="Arial"/>
        </w:rPr>
      </w:pPr>
      <w:r w:rsidRPr="00E543FA">
        <w:rPr>
          <w:rFonts w:ascii="Arial" w:hAnsi="Arial" w:cs="Arial"/>
        </w:rPr>
        <w:t>Encourage schools, churches, and volunteer groups to sign written agreements for use of their facilities as emergency shelters.</w:t>
      </w:r>
    </w:p>
    <w:p w:rsidR="00E976F6" w:rsidRPr="00E543FA" w:rsidRDefault="00E976F6">
      <w:pPr>
        <w:jc w:val="both"/>
        <w:rPr>
          <w:rFonts w:ascii="Arial" w:hAnsi="Arial" w:cs="Arial"/>
        </w:rPr>
      </w:pPr>
    </w:p>
    <w:p w:rsidR="00E976F6" w:rsidRPr="00E543FA" w:rsidRDefault="00E976F6" w:rsidP="00DE2120">
      <w:pPr>
        <w:numPr>
          <w:ilvl w:val="1"/>
          <w:numId w:val="10"/>
        </w:numPr>
        <w:jc w:val="both"/>
        <w:rPr>
          <w:rFonts w:ascii="Arial" w:hAnsi="Arial" w:cs="Arial"/>
        </w:rPr>
      </w:pPr>
      <w:r w:rsidRPr="00E543FA">
        <w:rPr>
          <w:rFonts w:ascii="Arial" w:hAnsi="Arial" w:cs="Arial"/>
        </w:rPr>
        <w:t>Preparedness:</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Send selected local officials to shelter management training and encourage those organizations or agencies that will be making their facilities available for use as shelters to send their personnel to such training.</w:t>
      </w:r>
    </w:p>
    <w:p w:rsidR="00E976F6" w:rsidRPr="00E543FA" w:rsidRDefault="00E976F6" w:rsidP="00DE2120">
      <w:pPr>
        <w:numPr>
          <w:ilvl w:val="2"/>
          <w:numId w:val="10"/>
        </w:numPr>
        <w:jc w:val="both"/>
        <w:rPr>
          <w:rFonts w:ascii="Arial" w:hAnsi="Arial" w:cs="Arial"/>
        </w:rPr>
      </w:pPr>
      <w:r w:rsidRPr="00E543FA">
        <w:rPr>
          <w:rFonts w:ascii="Arial" w:hAnsi="Arial" w:cs="Arial"/>
        </w:rPr>
        <w:t>In coordination with volunteer organizations, identify potential shelters, and develop general shelter and mass care procedures for the local area.</w:t>
      </w:r>
    </w:p>
    <w:p w:rsidR="00E976F6" w:rsidRPr="00E543FA" w:rsidRDefault="00E976F6" w:rsidP="00DE2120">
      <w:pPr>
        <w:numPr>
          <w:ilvl w:val="2"/>
          <w:numId w:val="10"/>
        </w:numPr>
        <w:jc w:val="both"/>
        <w:rPr>
          <w:rFonts w:ascii="Arial" w:hAnsi="Arial" w:cs="Arial"/>
        </w:rPr>
      </w:pPr>
      <w:r w:rsidRPr="00E543FA">
        <w:rPr>
          <w:rFonts w:ascii="Arial" w:hAnsi="Arial" w:cs="Arial"/>
        </w:rPr>
        <w:t>Coordinate basic communication and reporting procedures.</w:t>
      </w:r>
    </w:p>
    <w:p w:rsidR="00E976F6" w:rsidRPr="00E543FA" w:rsidRDefault="00E976F6" w:rsidP="00DE2120">
      <w:pPr>
        <w:numPr>
          <w:ilvl w:val="2"/>
          <w:numId w:val="10"/>
        </w:numPr>
        <w:jc w:val="both"/>
        <w:rPr>
          <w:rFonts w:ascii="Arial" w:hAnsi="Arial" w:cs="Arial"/>
        </w:rPr>
      </w:pPr>
      <w:r w:rsidRPr="00E543FA">
        <w:rPr>
          <w:rFonts w:ascii="Arial" w:hAnsi="Arial" w:cs="Arial"/>
        </w:rPr>
        <w:t xml:space="preserve">Develop facility setup plans for potential shelters. </w:t>
      </w:r>
    </w:p>
    <w:p w:rsidR="00E976F6" w:rsidRPr="00E543FA" w:rsidRDefault="00E976F6" w:rsidP="00DE2120">
      <w:pPr>
        <w:numPr>
          <w:ilvl w:val="2"/>
          <w:numId w:val="10"/>
        </w:numPr>
        <w:jc w:val="both"/>
        <w:rPr>
          <w:rFonts w:ascii="Arial" w:hAnsi="Arial" w:cs="Arial"/>
        </w:rPr>
      </w:pPr>
      <w:r w:rsidRPr="00E543FA">
        <w:rPr>
          <w:rFonts w:ascii="Arial" w:hAnsi="Arial" w:cs="Arial"/>
        </w:rPr>
        <w:t xml:space="preserve">Identify population groups requiring </w:t>
      </w:r>
      <w:r w:rsidR="00C50EF9" w:rsidRPr="00E543FA">
        <w:rPr>
          <w:rFonts w:ascii="Arial" w:hAnsi="Arial" w:cs="Arial"/>
        </w:rPr>
        <w:t>additional</w:t>
      </w:r>
      <w:r w:rsidRPr="00E543FA">
        <w:rPr>
          <w:rFonts w:ascii="Arial" w:hAnsi="Arial" w:cs="Arial"/>
        </w:rPr>
        <w:t xml:space="preserve"> assistance during an emergency (</w:t>
      </w:r>
      <w:r w:rsidRPr="0022208F">
        <w:rPr>
          <w:rFonts w:ascii="Arial" w:hAnsi="Arial" w:cs="Arial"/>
          <w:i/>
        </w:rPr>
        <w:t>i.e</w:t>
      </w:r>
      <w:r w:rsidRPr="00E543FA">
        <w:rPr>
          <w:rFonts w:ascii="Arial" w:hAnsi="Arial" w:cs="Arial"/>
        </w:rPr>
        <w:t xml:space="preserve">., senior citizens, </w:t>
      </w:r>
      <w:r w:rsidR="005D51FA" w:rsidRPr="00E543FA">
        <w:rPr>
          <w:rFonts w:ascii="Arial" w:hAnsi="Arial" w:cs="Arial"/>
        </w:rPr>
        <w:t>functional and access needs</w:t>
      </w:r>
      <w:r w:rsidRPr="00E543FA">
        <w:rPr>
          <w:rFonts w:ascii="Arial" w:hAnsi="Arial" w:cs="Arial"/>
        </w:rPr>
        <w:t xml:space="preserve">, etc.) and ensure that preparations are made to provide assistance. </w:t>
      </w:r>
    </w:p>
    <w:p w:rsidR="00E976F6" w:rsidRPr="00E543FA" w:rsidRDefault="00E976F6">
      <w:pPr>
        <w:ind w:left="2160"/>
        <w:jc w:val="both"/>
        <w:rPr>
          <w:rFonts w:ascii="Arial" w:hAnsi="Arial" w:cs="Arial"/>
        </w:rPr>
      </w:pPr>
    </w:p>
    <w:p w:rsidR="00E976F6" w:rsidRPr="00E543FA" w:rsidRDefault="00E976F6">
      <w:pPr>
        <w:ind w:left="2160"/>
        <w:jc w:val="both"/>
        <w:rPr>
          <w:rFonts w:ascii="Arial" w:hAnsi="Arial" w:cs="Arial"/>
        </w:rPr>
      </w:pPr>
    </w:p>
    <w:p w:rsidR="00E976F6" w:rsidRPr="00E543FA" w:rsidRDefault="00E976F6" w:rsidP="00DE2120">
      <w:pPr>
        <w:numPr>
          <w:ilvl w:val="1"/>
          <w:numId w:val="10"/>
        </w:numPr>
        <w:jc w:val="both"/>
        <w:rPr>
          <w:rFonts w:ascii="Arial" w:hAnsi="Arial" w:cs="Arial"/>
        </w:rPr>
      </w:pPr>
      <w:r w:rsidRPr="00E543FA">
        <w:rPr>
          <w:rFonts w:ascii="Arial" w:hAnsi="Arial" w:cs="Arial"/>
        </w:rPr>
        <w:lastRenderedPageBreak/>
        <w:t>Response:</w:t>
      </w:r>
    </w:p>
    <w:p w:rsidR="00E976F6" w:rsidRPr="00E543FA" w:rsidRDefault="00E976F6">
      <w:pPr>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Open and staff shelters and mass care facilities.</w:t>
      </w:r>
    </w:p>
    <w:p w:rsidR="00E976F6" w:rsidRPr="00E543FA" w:rsidRDefault="00E976F6" w:rsidP="00DE2120">
      <w:pPr>
        <w:numPr>
          <w:ilvl w:val="2"/>
          <w:numId w:val="10"/>
        </w:numPr>
        <w:jc w:val="both"/>
        <w:rPr>
          <w:rFonts w:ascii="Arial" w:hAnsi="Arial" w:cs="Arial"/>
        </w:rPr>
      </w:pPr>
      <w:r w:rsidRPr="00E543FA">
        <w:rPr>
          <w:rFonts w:ascii="Arial" w:hAnsi="Arial" w:cs="Arial"/>
        </w:rPr>
        <w:t>Provide information to the public on shelter locations and policies.</w:t>
      </w:r>
    </w:p>
    <w:p w:rsidR="00E976F6" w:rsidRPr="00E543FA" w:rsidRDefault="00E976F6" w:rsidP="00DE2120">
      <w:pPr>
        <w:numPr>
          <w:ilvl w:val="2"/>
          <w:numId w:val="10"/>
        </w:numPr>
        <w:jc w:val="both"/>
        <w:rPr>
          <w:rFonts w:ascii="Arial" w:hAnsi="Arial" w:cs="Arial"/>
        </w:rPr>
      </w:pPr>
      <w:r w:rsidRPr="00E543FA">
        <w:rPr>
          <w:rFonts w:ascii="Arial" w:hAnsi="Arial" w:cs="Arial"/>
        </w:rPr>
        <w:t>Assist in the registration of evacuees.</w:t>
      </w:r>
    </w:p>
    <w:p w:rsidR="00E976F6" w:rsidRPr="00E543FA" w:rsidRDefault="00E976F6" w:rsidP="00DE2120">
      <w:pPr>
        <w:numPr>
          <w:ilvl w:val="2"/>
          <w:numId w:val="10"/>
        </w:numPr>
        <w:jc w:val="both"/>
        <w:rPr>
          <w:rFonts w:ascii="Arial" w:hAnsi="Arial" w:cs="Arial"/>
        </w:rPr>
      </w:pPr>
      <w:r w:rsidRPr="00E543FA">
        <w:rPr>
          <w:rFonts w:ascii="Arial" w:hAnsi="Arial" w:cs="Arial"/>
        </w:rPr>
        <w:t>Provide food, clothing, first aid, and other essential services to evacuees.</w:t>
      </w:r>
    </w:p>
    <w:p w:rsidR="00E976F6" w:rsidRPr="00E543FA" w:rsidRDefault="00E976F6" w:rsidP="00DE2120">
      <w:pPr>
        <w:numPr>
          <w:ilvl w:val="2"/>
          <w:numId w:val="10"/>
        </w:numPr>
        <w:jc w:val="both"/>
        <w:rPr>
          <w:rFonts w:ascii="Arial" w:hAnsi="Arial" w:cs="Arial"/>
        </w:rPr>
      </w:pPr>
      <w:r w:rsidRPr="00E543FA">
        <w:rPr>
          <w:rFonts w:ascii="Arial" w:hAnsi="Arial" w:cs="Arial"/>
        </w:rPr>
        <w:t>Maintain communications between mass care facilities and EOC.</w:t>
      </w:r>
    </w:p>
    <w:p w:rsidR="00E976F6" w:rsidRPr="00E543FA" w:rsidRDefault="00E976F6" w:rsidP="00DE2120">
      <w:pPr>
        <w:numPr>
          <w:ilvl w:val="2"/>
          <w:numId w:val="10"/>
        </w:numPr>
        <w:jc w:val="both"/>
        <w:rPr>
          <w:rFonts w:ascii="Arial" w:hAnsi="Arial" w:cs="Arial"/>
        </w:rPr>
      </w:pPr>
      <w:r w:rsidRPr="00E543FA">
        <w:rPr>
          <w:rFonts w:ascii="Arial" w:hAnsi="Arial" w:cs="Arial"/>
        </w:rPr>
        <w:t>Provider periodic reports on shelter occupancy and meals served.</w:t>
      </w:r>
    </w:p>
    <w:p w:rsidR="00E976F6" w:rsidRPr="00E543FA" w:rsidRDefault="00E976F6" w:rsidP="00DE2120">
      <w:pPr>
        <w:numPr>
          <w:ilvl w:val="2"/>
          <w:numId w:val="10"/>
        </w:numPr>
        <w:jc w:val="both"/>
        <w:rPr>
          <w:rFonts w:ascii="Arial" w:hAnsi="Arial" w:cs="Arial"/>
        </w:rPr>
      </w:pPr>
      <w:r w:rsidRPr="00E543FA">
        <w:rPr>
          <w:rFonts w:ascii="Arial" w:hAnsi="Arial" w:cs="Arial"/>
        </w:rPr>
        <w:t>Provide information to victims needing additional services.</w:t>
      </w:r>
    </w:p>
    <w:p w:rsidR="00E976F6" w:rsidRPr="00E543FA" w:rsidRDefault="00E976F6">
      <w:pPr>
        <w:ind w:left="720"/>
        <w:jc w:val="both"/>
        <w:rPr>
          <w:rFonts w:ascii="Arial" w:hAnsi="Arial" w:cs="Arial"/>
        </w:rPr>
      </w:pPr>
    </w:p>
    <w:p w:rsidR="00E976F6" w:rsidRPr="00E543FA" w:rsidRDefault="00E976F6" w:rsidP="00DE2120">
      <w:pPr>
        <w:numPr>
          <w:ilvl w:val="1"/>
          <w:numId w:val="10"/>
        </w:numPr>
        <w:jc w:val="both"/>
        <w:rPr>
          <w:rFonts w:ascii="Arial" w:hAnsi="Arial" w:cs="Arial"/>
        </w:rPr>
      </w:pPr>
      <w:r w:rsidRPr="00E543FA">
        <w:rPr>
          <w:rFonts w:ascii="Arial" w:hAnsi="Arial" w:cs="Arial"/>
        </w:rPr>
        <w:t>Recovery:</w:t>
      </w:r>
    </w:p>
    <w:p w:rsidR="00E976F6" w:rsidRPr="00E543FA" w:rsidRDefault="00E976F6">
      <w:pPr>
        <w:ind w:left="1080"/>
        <w:jc w:val="both"/>
        <w:rPr>
          <w:rFonts w:ascii="Arial" w:hAnsi="Arial" w:cs="Arial"/>
        </w:rPr>
      </w:pPr>
    </w:p>
    <w:p w:rsidR="00E976F6" w:rsidRPr="00E543FA" w:rsidRDefault="00E976F6" w:rsidP="00DE2120">
      <w:pPr>
        <w:numPr>
          <w:ilvl w:val="2"/>
          <w:numId w:val="10"/>
        </w:numPr>
        <w:jc w:val="both"/>
        <w:rPr>
          <w:rFonts w:ascii="Arial" w:hAnsi="Arial" w:cs="Arial"/>
        </w:rPr>
      </w:pPr>
      <w:r w:rsidRPr="00E543FA">
        <w:rPr>
          <w:rFonts w:ascii="Arial" w:hAnsi="Arial" w:cs="Arial"/>
        </w:rPr>
        <w:t>Assist evacuees in returning to their homes if necessary.</w:t>
      </w:r>
    </w:p>
    <w:p w:rsidR="00E976F6" w:rsidRPr="00E543FA" w:rsidRDefault="00E976F6" w:rsidP="00DE2120">
      <w:pPr>
        <w:numPr>
          <w:ilvl w:val="2"/>
          <w:numId w:val="10"/>
        </w:numPr>
        <w:jc w:val="both"/>
        <w:rPr>
          <w:rFonts w:ascii="Arial" w:hAnsi="Arial" w:cs="Arial"/>
        </w:rPr>
      </w:pPr>
      <w:r w:rsidRPr="00E543FA">
        <w:rPr>
          <w:rFonts w:ascii="Arial" w:hAnsi="Arial" w:cs="Arial"/>
        </w:rPr>
        <w:t>Assist those who cannot return to their homes with temporary housing.</w:t>
      </w:r>
    </w:p>
    <w:p w:rsidR="00E976F6" w:rsidRPr="00E543FA" w:rsidRDefault="00E976F6" w:rsidP="00DE2120">
      <w:pPr>
        <w:numPr>
          <w:ilvl w:val="2"/>
          <w:numId w:val="10"/>
        </w:numPr>
        <w:jc w:val="both"/>
        <w:rPr>
          <w:rFonts w:ascii="Arial" w:hAnsi="Arial" w:cs="Arial"/>
        </w:rPr>
      </w:pPr>
      <w:r w:rsidRPr="00E543FA">
        <w:rPr>
          <w:rFonts w:ascii="Arial" w:hAnsi="Arial" w:cs="Arial"/>
        </w:rPr>
        <w:t>Deactivate shelters and mass care facilities and return them to normal use.</w:t>
      </w:r>
    </w:p>
    <w:p w:rsidR="00E976F6" w:rsidRPr="00E543FA" w:rsidRDefault="00E976F6" w:rsidP="00DE2120">
      <w:pPr>
        <w:numPr>
          <w:ilvl w:val="2"/>
          <w:numId w:val="10"/>
        </w:numPr>
        <w:jc w:val="both"/>
        <w:rPr>
          <w:rFonts w:ascii="Arial" w:hAnsi="Arial" w:cs="Arial"/>
        </w:rPr>
      </w:pPr>
      <w:r w:rsidRPr="00E543FA">
        <w:rPr>
          <w:rFonts w:ascii="Arial" w:hAnsi="Arial" w:cs="Arial"/>
        </w:rPr>
        <w:t>Inform public of any follow-on recovery programs that may be available.</w:t>
      </w:r>
    </w:p>
    <w:p w:rsidR="00E976F6" w:rsidRPr="00E543FA" w:rsidRDefault="00E976F6">
      <w:pPr>
        <w:jc w:val="both"/>
        <w:rPr>
          <w:rFonts w:ascii="Arial" w:hAnsi="Arial" w:cs="Arial"/>
        </w:rPr>
      </w:pPr>
    </w:p>
    <w:p w:rsidR="00E976F6" w:rsidRPr="00E543FA" w:rsidRDefault="00E976F6">
      <w:pPr>
        <w:pStyle w:val="BodyTextIndent2"/>
        <w:ind w:left="450"/>
        <w:rPr>
          <w:rFonts w:ascii="Arial" w:hAnsi="Arial" w:cs="Arial"/>
        </w:rPr>
      </w:pPr>
    </w:p>
    <w:p w:rsidR="00E976F6" w:rsidRPr="00E543FA" w:rsidRDefault="00E976F6" w:rsidP="00BB12B7">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40" w:name="_Toc465579641"/>
      <w:bookmarkStart w:id="41" w:name="_Toc465581408"/>
      <w:bookmarkStart w:id="42" w:name="_Toc465581494"/>
      <w:bookmarkStart w:id="43" w:name="_Toc465582056"/>
      <w:bookmarkStart w:id="44" w:name="_Toc465586159"/>
      <w:bookmarkStart w:id="45" w:name="_Toc465586223"/>
      <w:bookmarkStart w:id="46" w:name="_Toc465586248"/>
      <w:bookmarkStart w:id="47" w:name="_Toc465586273"/>
      <w:bookmarkStart w:id="48" w:name="_Toc477846620"/>
      <w:bookmarkStart w:id="49" w:name="_Toc478375225"/>
      <w:r w:rsidRPr="00E543FA">
        <w:rPr>
          <w:rFonts w:ascii="Arial" w:hAnsi="Arial" w:cs="Arial"/>
        </w:rPr>
        <w:t>VI.</w:t>
      </w:r>
      <w:r w:rsidRPr="00E543FA">
        <w:rPr>
          <w:rFonts w:ascii="Arial" w:hAnsi="Arial" w:cs="Arial"/>
        </w:rPr>
        <w:tab/>
        <w:t>ORGANIZATION &amp; ASSIGNMENT OF RESPONSIBLIITIES</w:t>
      </w:r>
      <w:bookmarkEnd w:id="40"/>
      <w:bookmarkEnd w:id="41"/>
      <w:bookmarkEnd w:id="42"/>
      <w:bookmarkEnd w:id="43"/>
      <w:bookmarkEnd w:id="44"/>
      <w:bookmarkEnd w:id="45"/>
      <w:bookmarkEnd w:id="46"/>
      <w:bookmarkEnd w:id="47"/>
      <w:bookmarkEnd w:id="48"/>
      <w:bookmarkEnd w:id="49"/>
    </w:p>
    <w:p w:rsidR="00E976F6" w:rsidRPr="00E543FA" w:rsidRDefault="00E976F6">
      <w:pPr>
        <w:jc w:val="both"/>
        <w:rPr>
          <w:rFonts w:ascii="Arial" w:hAnsi="Arial" w:cs="Arial"/>
        </w:rPr>
      </w:pPr>
    </w:p>
    <w:p w:rsidR="00E976F6" w:rsidRPr="00E543FA" w:rsidRDefault="00E976F6" w:rsidP="00DE2120">
      <w:pPr>
        <w:pStyle w:val="Heading2"/>
        <w:numPr>
          <w:ilvl w:val="0"/>
          <w:numId w:val="11"/>
        </w:numPr>
        <w:rPr>
          <w:rFonts w:ascii="Arial" w:hAnsi="Arial" w:cs="Arial"/>
        </w:rPr>
      </w:pPr>
      <w:bookmarkStart w:id="50" w:name="_Toc465582057"/>
      <w:bookmarkStart w:id="51" w:name="_Toc465586160"/>
      <w:bookmarkStart w:id="52" w:name="_Toc465586224"/>
      <w:bookmarkStart w:id="53" w:name="_Toc465586249"/>
      <w:bookmarkStart w:id="54" w:name="_Toc465586274"/>
      <w:bookmarkStart w:id="55" w:name="_Toc477846621"/>
      <w:bookmarkStart w:id="56" w:name="_Toc478375226"/>
      <w:r w:rsidRPr="00E543FA">
        <w:rPr>
          <w:rFonts w:ascii="Arial" w:hAnsi="Arial" w:cs="Arial"/>
        </w:rPr>
        <w:t>General</w:t>
      </w:r>
      <w:bookmarkEnd w:id="50"/>
      <w:bookmarkEnd w:id="51"/>
      <w:bookmarkEnd w:id="52"/>
      <w:bookmarkEnd w:id="53"/>
      <w:bookmarkEnd w:id="54"/>
      <w:bookmarkEnd w:id="55"/>
      <w:bookmarkEnd w:id="56"/>
      <w:r w:rsidRPr="00E543FA">
        <w:rPr>
          <w:rFonts w:ascii="Arial" w:hAnsi="Arial" w:cs="Arial"/>
        </w:rPr>
        <w:t xml:space="preserve"> </w:t>
      </w:r>
    </w:p>
    <w:p w:rsidR="00E976F6" w:rsidRPr="00E543FA" w:rsidRDefault="00E976F6">
      <w:pPr>
        <w:ind w:left="720"/>
        <w:jc w:val="both"/>
        <w:rPr>
          <w:rFonts w:ascii="Arial" w:hAnsi="Arial" w:cs="Arial"/>
        </w:rPr>
      </w:pPr>
      <w:r w:rsidRPr="00E543FA">
        <w:rPr>
          <w:rFonts w:ascii="Arial" w:hAnsi="Arial" w:cs="Arial"/>
        </w:rPr>
        <w:t xml:space="preserve"> </w:t>
      </w:r>
    </w:p>
    <w:p w:rsidR="00E976F6" w:rsidRPr="00E543FA" w:rsidRDefault="00E976F6" w:rsidP="00DE2120">
      <w:pPr>
        <w:numPr>
          <w:ilvl w:val="0"/>
          <w:numId w:val="18"/>
        </w:numPr>
        <w:tabs>
          <w:tab w:val="clear" w:pos="360"/>
          <w:tab w:val="num" w:pos="720"/>
        </w:tabs>
        <w:ind w:left="720"/>
        <w:jc w:val="both"/>
        <w:rPr>
          <w:rFonts w:ascii="Arial" w:hAnsi="Arial" w:cs="Arial"/>
        </w:rPr>
      </w:pPr>
      <w:r w:rsidRPr="00E543FA">
        <w:rPr>
          <w:rFonts w:ascii="Arial" w:hAnsi="Arial" w:cs="Arial"/>
        </w:rPr>
        <w:t xml:space="preserve">Our normal emergency organization, described in Section VI.A of the </w:t>
      </w:r>
      <w:r w:rsidRPr="0022208F">
        <w:rPr>
          <w:rFonts w:ascii="Arial" w:hAnsi="Arial" w:cs="Arial"/>
          <w:b/>
        </w:rPr>
        <w:t>Basic Plan</w:t>
      </w:r>
      <w:r w:rsidRPr="00E543FA">
        <w:rPr>
          <w:rFonts w:ascii="Arial" w:hAnsi="Arial" w:cs="Arial"/>
        </w:rPr>
        <w:t xml:space="preserve"> and depicted in </w:t>
      </w:r>
      <w:r w:rsidRPr="0022208F">
        <w:rPr>
          <w:rFonts w:ascii="Arial" w:hAnsi="Arial" w:cs="Arial"/>
          <w:b/>
        </w:rPr>
        <w:t>Attachment 3</w:t>
      </w:r>
      <w:r w:rsidRPr="00E543FA">
        <w:rPr>
          <w:rFonts w:ascii="Arial" w:hAnsi="Arial" w:cs="Arial"/>
        </w:rPr>
        <w:t xml:space="preserve"> to the </w:t>
      </w:r>
      <w:r w:rsidRPr="0022208F">
        <w:rPr>
          <w:rFonts w:ascii="Arial" w:hAnsi="Arial" w:cs="Arial"/>
          <w:b/>
        </w:rPr>
        <w:t>Basic Plan</w:t>
      </w:r>
      <w:r w:rsidRPr="00E543FA">
        <w:rPr>
          <w:rFonts w:ascii="Arial" w:hAnsi="Arial" w:cs="Arial"/>
        </w:rPr>
        <w:t>, will carry out shelter and mass care operations.</w:t>
      </w:r>
    </w:p>
    <w:p w:rsidR="00E976F6" w:rsidRPr="00E543FA" w:rsidRDefault="00E976F6">
      <w:pPr>
        <w:ind w:left="360"/>
        <w:jc w:val="both"/>
        <w:rPr>
          <w:rFonts w:ascii="Arial" w:hAnsi="Arial" w:cs="Arial"/>
        </w:rPr>
      </w:pPr>
    </w:p>
    <w:p w:rsidR="00E976F6" w:rsidRPr="00E543FA" w:rsidRDefault="00E976F6" w:rsidP="00DE2120">
      <w:pPr>
        <w:numPr>
          <w:ilvl w:val="0"/>
          <w:numId w:val="18"/>
        </w:numPr>
        <w:tabs>
          <w:tab w:val="clear" w:pos="360"/>
          <w:tab w:val="num" w:pos="720"/>
        </w:tabs>
        <w:ind w:left="720"/>
        <w:jc w:val="both"/>
        <w:rPr>
          <w:rFonts w:ascii="Arial" w:hAnsi="Arial" w:cs="Arial"/>
        </w:rPr>
      </w:pPr>
      <w:r w:rsidRPr="00E543FA">
        <w:rPr>
          <w:rFonts w:ascii="Arial" w:hAnsi="Arial" w:cs="Arial"/>
        </w:rPr>
        <w:t xml:space="preserve">Operations will be organized in accordance with NIMS guidelines. </w:t>
      </w:r>
    </w:p>
    <w:p w:rsidR="00E976F6" w:rsidRPr="00E543FA" w:rsidRDefault="00E976F6">
      <w:pPr>
        <w:pStyle w:val="Header"/>
        <w:tabs>
          <w:tab w:val="clear" w:pos="4320"/>
          <w:tab w:val="clear" w:pos="8640"/>
        </w:tabs>
        <w:rPr>
          <w:rFonts w:ascii="Arial" w:hAnsi="Arial" w:cs="Arial"/>
        </w:rPr>
      </w:pPr>
    </w:p>
    <w:p w:rsidR="00E976F6" w:rsidRPr="00E543FA" w:rsidRDefault="00E976F6" w:rsidP="00DE2120">
      <w:pPr>
        <w:numPr>
          <w:ilvl w:val="0"/>
          <w:numId w:val="18"/>
        </w:numPr>
        <w:tabs>
          <w:tab w:val="clear" w:pos="360"/>
          <w:tab w:val="num" w:pos="720"/>
        </w:tabs>
        <w:ind w:left="720"/>
        <w:jc w:val="both"/>
        <w:rPr>
          <w:rFonts w:ascii="Arial" w:hAnsi="Arial" w:cs="Arial"/>
        </w:rPr>
      </w:pPr>
      <w:r w:rsidRPr="00E543FA">
        <w:rPr>
          <w:rFonts w:ascii="Arial" w:hAnsi="Arial" w:cs="Arial"/>
        </w:rPr>
        <w:t xml:space="preserve">We expect to be assisted by the ARC, other volunteer organizations active in disaster, and local volunteer groups and charitable organizations in conducting shelter and mass care operations.   The Shelter Officer is responsible for coordinating the efforts of local government, volunteer groups, and other agencies involved in shelter and mass care operations.  </w:t>
      </w:r>
    </w:p>
    <w:p w:rsidR="00E976F6" w:rsidRPr="00E543FA" w:rsidRDefault="00E976F6">
      <w:pPr>
        <w:ind w:left="1080"/>
        <w:jc w:val="both"/>
        <w:rPr>
          <w:rFonts w:ascii="Arial" w:hAnsi="Arial" w:cs="Arial"/>
        </w:rPr>
      </w:pPr>
    </w:p>
    <w:p w:rsidR="00E976F6" w:rsidRPr="00E543FA" w:rsidRDefault="00E976F6" w:rsidP="00DE2120">
      <w:pPr>
        <w:pStyle w:val="Heading2"/>
        <w:numPr>
          <w:ilvl w:val="0"/>
          <w:numId w:val="11"/>
        </w:numPr>
        <w:rPr>
          <w:rFonts w:ascii="Arial" w:hAnsi="Arial" w:cs="Arial"/>
        </w:rPr>
      </w:pPr>
      <w:bookmarkStart w:id="57" w:name="_Toc465582058"/>
      <w:bookmarkStart w:id="58" w:name="_Toc465586161"/>
      <w:bookmarkStart w:id="59" w:name="_Toc465586225"/>
      <w:bookmarkStart w:id="60" w:name="_Toc465586250"/>
      <w:bookmarkStart w:id="61" w:name="_Toc465586275"/>
      <w:bookmarkStart w:id="62" w:name="_Toc477846622"/>
      <w:bookmarkStart w:id="63" w:name="_Toc478375227"/>
      <w:r w:rsidRPr="00E543FA">
        <w:rPr>
          <w:rFonts w:ascii="Arial" w:hAnsi="Arial" w:cs="Arial"/>
        </w:rPr>
        <w:t>Task Assignment</w:t>
      </w:r>
      <w:bookmarkEnd w:id="57"/>
      <w:bookmarkEnd w:id="58"/>
      <w:bookmarkEnd w:id="59"/>
      <w:bookmarkEnd w:id="60"/>
      <w:bookmarkEnd w:id="61"/>
      <w:bookmarkEnd w:id="62"/>
      <w:bookmarkEnd w:id="63"/>
      <w:r w:rsidRPr="00E543FA">
        <w:rPr>
          <w:rFonts w:ascii="Arial" w:hAnsi="Arial" w:cs="Arial"/>
        </w:rPr>
        <w:t xml:space="preserve">s </w:t>
      </w:r>
    </w:p>
    <w:p w:rsidR="00E976F6" w:rsidRPr="00E543FA" w:rsidRDefault="00E976F6">
      <w:pPr>
        <w:jc w:val="both"/>
        <w:rPr>
          <w:rFonts w:ascii="Arial" w:hAnsi="Arial" w:cs="Arial"/>
        </w:rPr>
      </w:pPr>
    </w:p>
    <w:p w:rsidR="00E976F6" w:rsidRPr="00E543FA" w:rsidRDefault="0022208F" w:rsidP="00DE2120">
      <w:pPr>
        <w:numPr>
          <w:ilvl w:val="1"/>
          <w:numId w:val="11"/>
        </w:numPr>
        <w:jc w:val="both"/>
        <w:rPr>
          <w:rFonts w:ascii="Arial" w:hAnsi="Arial" w:cs="Arial"/>
        </w:rPr>
      </w:pPr>
      <w:r>
        <w:rPr>
          <w:rFonts w:ascii="Arial" w:hAnsi="Arial" w:cs="Arial"/>
        </w:rPr>
        <w:t xml:space="preserve">The </w:t>
      </w:r>
      <w:r w:rsidR="00E976F6" w:rsidRPr="00E543FA">
        <w:rPr>
          <w:rFonts w:ascii="Arial" w:hAnsi="Arial" w:cs="Arial"/>
        </w:rPr>
        <w:t>County Judge</w:t>
      </w:r>
      <w:r>
        <w:rPr>
          <w:rFonts w:ascii="Arial" w:hAnsi="Arial" w:cs="Arial"/>
        </w:rPr>
        <w:t xml:space="preserve">, </w:t>
      </w:r>
      <w:r w:rsidR="00E976F6" w:rsidRPr="00E543FA">
        <w:rPr>
          <w:rFonts w:ascii="Arial" w:hAnsi="Arial" w:cs="Arial"/>
        </w:rPr>
        <w:t>Mayor</w:t>
      </w:r>
      <w:r>
        <w:rPr>
          <w:rFonts w:ascii="Arial" w:hAnsi="Arial" w:cs="Arial"/>
        </w:rPr>
        <w:t xml:space="preserve"> or </w:t>
      </w:r>
      <w:r w:rsidR="00E976F6" w:rsidRPr="00E543FA">
        <w:rPr>
          <w:rFonts w:ascii="Arial" w:hAnsi="Arial" w:cs="Arial"/>
        </w:rPr>
        <w:t>City Manager will:</w:t>
      </w:r>
    </w:p>
    <w:p w:rsidR="00E976F6" w:rsidRPr="00E543FA" w:rsidRDefault="00E976F6">
      <w:pPr>
        <w:ind w:hanging="45"/>
        <w:jc w:val="both"/>
        <w:rPr>
          <w:rFonts w:ascii="Arial" w:hAnsi="Arial" w:cs="Arial"/>
        </w:rPr>
      </w:pPr>
    </w:p>
    <w:p w:rsidR="00E976F6" w:rsidRPr="00E543FA" w:rsidRDefault="00E976F6" w:rsidP="00DE2120">
      <w:pPr>
        <w:numPr>
          <w:ilvl w:val="2"/>
          <w:numId w:val="19"/>
        </w:numPr>
        <w:jc w:val="both"/>
        <w:rPr>
          <w:rFonts w:ascii="Arial" w:hAnsi="Arial" w:cs="Arial"/>
        </w:rPr>
      </w:pPr>
      <w:r w:rsidRPr="00E543FA">
        <w:rPr>
          <w:rFonts w:ascii="Arial" w:hAnsi="Arial" w:cs="Arial"/>
        </w:rPr>
        <w:t>Direct the opening of local shelter and mass care facilities and the closing of such facilities when they are no longer needed.</w:t>
      </w:r>
    </w:p>
    <w:p w:rsidR="00E976F6" w:rsidRPr="00E543FA" w:rsidRDefault="00E976F6" w:rsidP="00DE2120">
      <w:pPr>
        <w:numPr>
          <w:ilvl w:val="2"/>
          <w:numId w:val="19"/>
        </w:numPr>
        <w:jc w:val="both"/>
        <w:rPr>
          <w:rFonts w:ascii="Arial" w:hAnsi="Arial" w:cs="Arial"/>
        </w:rPr>
      </w:pPr>
      <w:r w:rsidRPr="00E543FA">
        <w:rPr>
          <w:rFonts w:ascii="Arial" w:hAnsi="Arial" w:cs="Arial"/>
        </w:rPr>
        <w:t xml:space="preserve">Approve release of emergency public information materials on shelter locations and guidance on what people should bring and not bring to public shelters prepared by the public information staff. </w:t>
      </w:r>
    </w:p>
    <w:p w:rsidR="00E976F6" w:rsidRPr="00E543FA" w:rsidRDefault="00E976F6" w:rsidP="00DE2120">
      <w:pPr>
        <w:numPr>
          <w:ilvl w:val="2"/>
          <w:numId w:val="19"/>
        </w:numPr>
        <w:jc w:val="both"/>
        <w:rPr>
          <w:rFonts w:ascii="Arial" w:hAnsi="Arial" w:cs="Arial"/>
        </w:rPr>
      </w:pPr>
      <w:r w:rsidRPr="00E543FA">
        <w:rPr>
          <w:rFonts w:ascii="Arial" w:hAnsi="Arial" w:cs="Arial"/>
        </w:rPr>
        <w:t xml:space="preserve">Coordinate shelter and mass care efforts with other local governments, where appropriate. </w:t>
      </w:r>
    </w:p>
    <w:p w:rsidR="00E976F6" w:rsidRPr="00E543FA" w:rsidRDefault="00E976F6" w:rsidP="00DE2120">
      <w:pPr>
        <w:numPr>
          <w:ilvl w:val="2"/>
          <w:numId w:val="19"/>
        </w:numPr>
        <w:jc w:val="both"/>
        <w:rPr>
          <w:rFonts w:ascii="Arial" w:hAnsi="Arial" w:cs="Arial"/>
        </w:rPr>
      </w:pPr>
      <w:r w:rsidRPr="00E543FA">
        <w:rPr>
          <w:rFonts w:ascii="Arial" w:hAnsi="Arial" w:cs="Arial"/>
        </w:rPr>
        <w:t xml:space="preserve">Request shelter and mass care support from other local governments or the State if local resources are insufficient. </w:t>
      </w:r>
    </w:p>
    <w:p w:rsidR="00E976F6" w:rsidRPr="00E543FA" w:rsidRDefault="00E976F6">
      <w:pPr>
        <w:ind w:hanging="45"/>
        <w:jc w:val="both"/>
        <w:rPr>
          <w:rFonts w:ascii="Arial" w:hAnsi="Arial" w:cs="Arial"/>
        </w:rPr>
      </w:pPr>
    </w:p>
    <w:p w:rsidR="00E976F6" w:rsidRPr="00E543FA" w:rsidRDefault="00E976F6">
      <w:pPr>
        <w:ind w:hanging="45"/>
        <w:jc w:val="both"/>
        <w:rPr>
          <w:rFonts w:ascii="Arial" w:hAnsi="Arial" w:cs="Arial"/>
        </w:rPr>
      </w:pPr>
    </w:p>
    <w:p w:rsidR="00E976F6" w:rsidRPr="00E543FA" w:rsidRDefault="00E976F6">
      <w:pPr>
        <w:ind w:hanging="45"/>
        <w:jc w:val="both"/>
        <w:rPr>
          <w:rFonts w:ascii="Arial" w:hAnsi="Arial" w:cs="Arial"/>
        </w:rPr>
      </w:pPr>
    </w:p>
    <w:p w:rsidR="00E976F6" w:rsidRPr="00E543FA" w:rsidRDefault="00E976F6" w:rsidP="00DE2120">
      <w:pPr>
        <w:numPr>
          <w:ilvl w:val="1"/>
          <w:numId w:val="11"/>
        </w:numPr>
        <w:jc w:val="both"/>
        <w:rPr>
          <w:rFonts w:ascii="Arial" w:hAnsi="Arial" w:cs="Arial"/>
        </w:rPr>
      </w:pPr>
      <w:r w:rsidRPr="00E543FA">
        <w:rPr>
          <w:rFonts w:ascii="Arial" w:hAnsi="Arial" w:cs="Arial"/>
        </w:rPr>
        <w:lastRenderedPageBreak/>
        <w:t>The EMC will:</w:t>
      </w:r>
    </w:p>
    <w:p w:rsidR="00E976F6" w:rsidRPr="00E543FA" w:rsidRDefault="00E976F6">
      <w:pPr>
        <w:jc w:val="both"/>
        <w:rPr>
          <w:rFonts w:ascii="Arial" w:hAnsi="Arial" w:cs="Arial"/>
        </w:rPr>
      </w:pPr>
    </w:p>
    <w:p w:rsidR="00E976F6" w:rsidRPr="0022208F" w:rsidRDefault="00E976F6" w:rsidP="00ED35BC">
      <w:pPr>
        <w:numPr>
          <w:ilvl w:val="2"/>
          <w:numId w:val="11"/>
        </w:numPr>
        <w:jc w:val="both"/>
        <w:rPr>
          <w:rFonts w:ascii="Arial" w:hAnsi="Arial" w:cs="Arial"/>
        </w:rPr>
      </w:pPr>
      <w:r w:rsidRPr="0022208F">
        <w:rPr>
          <w:rFonts w:ascii="Arial" w:hAnsi="Arial" w:cs="Arial"/>
        </w:rPr>
        <w:t>Coordinate shelter and mass care planning with the Shelter Officer, the PIO, the Human Services Officer, other local officials, and volunteer organizations.</w:t>
      </w:r>
    </w:p>
    <w:p w:rsidR="00E976F6" w:rsidRPr="00E543FA" w:rsidRDefault="00E976F6" w:rsidP="00DE2120">
      <w:pPr>
        <w:numPr>
          <w:ilvl w:val="2"/>
          <w:numId w:val="11"/>
        </w:numPr>
        <w:jc w:val="both"/>
        <w:rPr>
          <w:rFonts w:ascii="Arial" w:hAnsi="Arial" w:cs="Arial"/>
        </w:rPr>
      </w:pPr>
      <w:r w:rsidRPr="00E543FA">
        <w:rPr>
          <w:rFonts w:ascii="Arial" w:hAnsi="Arial" w:cs="Arial"/>
        </w:rPr>
        <w:t>When the situat</w:t>
      </w:r>
      <w:r w:rsidR="0022208F">
        <w:rPr>
          <w:rFonts w:ascii="Arial" w:hAnsi="Arial" w:cs="Arial"/>
        </w:rPr>
        <w:t xml:space="preserve">ion warrants, recommend to the </w:t>
      </w:r>
      <w:r w:rsidRPr="00E543FA">
        <w:rPr>
          <w:rFonts w:ascii="Arial" w:hAnsi="Arial" w:cs="Arial"/>
        </w:rPr>
        <w:t>County Judge</w:t>
      </w:r>
      <w:r w:rsidR="0022208F">
        <w:rPr>
          <w:rFonts w:ascii="Arial" w:hAnsi="Arial" w:cs="Arial"/>
        </w:rPr>
        <w:t xml:space="preserve">, </w:t>
      </w:r>
      <w:r w:rsidRPr="00E543FA">
        <w:rPr>
          <w:rFonts w:ascii="Arial" w:hAnsi="Arial" w:cs="Arial"/>
        </w:rPr>
        <w:t>Mayor</w:t>
      </w:r>
      <w:r w:rsidR="0022208F">
        <w:rPr>
          <w:rFonts w:ascii="Arial" w:hAnsi="Arial" w:cs="Arial"/>
        </w:rPr>
        <w:t xml:space="preserve"> or City Manager</w:t>
      </w:r>
      <w:r w:rsidRPr="00E543FA">
        <w:rPr>
          <w:rFonts w:ascii="Arial" w:hAnsi="Arial" w:cs="Arial"/>
        </w:rPr>
        <w:t xml:space="preserve"> that shelter and mass care operations be implemented.   Recommendations on the number of facilities to be activated and specific facilities to be used should be coordinated if possible with the volunteer organizations that will operate those facilities.</w:t>
      </w:r>
    </w:p>
    <w:p w:rsidR="00E976F6" w:rsidRPr="00E543FA" w:rsidRDefault="00E976F6" w:rsidP="00DE2120">
      <w:pPr>
        <w:numPr>
          <w:ilvl w:val="2"/>
          <w:numId w:val="11"/>
        </w:numPr>
        <w:jc w:val="both"/>
        <w:rPr>
          <w:rFonts w:ascii="Arial" w:hAnsi="Arial" w:cs="Arial"/>
        </w:rPr>
      </w:pPr>
      <w:r w:rsidRPr="00E543FA">
        <w:rPr>
          <w:rFonts w:ascii="Arial" w:hAnsi="Arial" w:cs="Arial"/>
        </w:rPr>
        <w:t>Coordinate with the functional managers in the EOC to provide support for shelter and mass care activities.</w:t>
      </w:r>
    </w:p>
    <w:p w:rsidR="00E976F6" w:rsidRPr="00E543FA" w:rsidRDefault="00E976F6" w:rsidP="00DE2120">
      <w:pPr>
        <w:numPr>
          <w:ilvl w:val="2"/>
          <w:numId w:val="11"/>
        </w:numPr>
        <w:tabs>
          <w:tab w:val="clear" w:pos="1080"/>
        </w:tabs>
        <w:jc w:val="both"/>
        <w:rPr>
          <w:rFonts w:ascii="Arial" w:hAnsi="Arial" w:cs="Arial"/>
        </w:rPr>
      </w:pPr>
      <w:r w:rsidRPr="00E543FA">
        <w:rPr>
          <w:rFonts w:ascii="Arial" w:hAnsi="Arial" w:cs="Arial"/>
        </w:rPr>
        <w:t xml:space="preserve">Receive reports on shelter and feeding operations from the Shelter &amp; Mass Care Officer.   During major emergencies, summarize shelter and mass care activities in the periodic Situation Report; see </w:t>
      </w:r>
      <w:r w:rsidRPr="0022208F">
        <w:rPr>
          <w:rFonts w:ascii="Arial" w:hAnsi="Arial" w:cs="Arial"/>
          <w:b/>
        </w:rPr>
        <w:t>Annex N, Direction &amp; Control</w:t>
      </w:r>
      <w:r w:rsidRPr="00E543FA">
        <w:rPr>
          <w:rFonts w:ascii="Arial" w:hAnsi="Arial" w:cs="Arial"/>
        </w:rPr>
        <w:t>, concerning this report.</w:t>
      </w:r>
    </w:p>
    <w:p w:rsidR="00E976F6" w:rsidRPr="00E543FA" w:rsidRDefault="00E976F6" w:rsidP="00DE2120">
      <w:pPr>
        <w:numPr>
          <w:ilvl w:val="2"/>
          <w:numId w:val="11"/>
        </w:numPr>
        <w:jc w:val="both"/>
        <w:rPr>
          <w:rFonts w:ascii="Arial" w:hAnsi="Arial" w:cs="Arial"/>
        </w:rPr>
      </w:pPr>
      <w:r w:rsidRPr="00E543FA">
        <w:rPr>
          <w:rFonts w:ascii="Arial" w:hAnsi="Arial" w:cs="Arial"/>
        </w:rPr>
        <w:t>When condit</w:t>
      </w:r>
      <w:r w:rsidR="0022208F">
        <w:rPr>
          <w:rFonts w:ascii="Arial" w:hAnsi="Arial" w:cs="Arial"/>
        </w:rPr>
        <w:t xml:space="preserve">ions warrant, recommend to the </w:t>
      </w:r>
      <w:r w:rsidRPr="00E543FA">
        <w:rPr>
          <w:rFonts w:ascii="Arial" w:hAnsi="Arial" w:cs="Arial"/>
        </w:rPr>
        <w:t>County Judge</w:t>
      </w:r>
      <w:r w:rsidR="0022208F">
        <w:rPr>
          <w:rFonts w:ascii="Arial" w:hAnsi="Arial" w:cs="Arial"/>
        </w:rPr>
        <w:t xml:space="preserve">, </w:t>
      </w:r>
      <w:r w:rsidRPr="00E543FA">
        <w:rPr>
          <w:rFonts w:ascii="Arial" w:hAnsi="Arial" w:cs="Arial"/>
        </w:rPr>
        <w:t>Mayor</w:t>
      </w:r>
      <w:r w:rsidR="0022208F">
        <w:rPr>
          <w:rFonts w:ascii="Arial" w:hAnsi="Arial" w:cs="Arial"/>
        </w:rPr>
        <w:t xml:space="preserve"> or </w:t>
      </w:r>
      <w:r w:rsidRPr="00E543FA">
        <w:rPr>
          <w:rFonts w:ascii="Arial" w:hAnsi="Arial" w:cs="Arial"/>
        </w:rPr>
        <w:t>City Manager that shelter and mass care facilities be closed</w:t>
      </w:r>
    </w:p>
    <w:p w:rsidR="00E976F6" w:rsidRPr="00E543FA" w:rsidRDefault="00E976F6">
      <w:pPr>
        <w:jc w:val="both"/>
        <w:rPr>
          <w:rFonts w:ascii="Arial" w:hAnsi="Arial" w:cs="Arial"/>
        </w:rPr>
      </w:pPr>
    </w:p>
    <w:p w:rsidR="00E976F6" w:rsidRPr="0022208F" w:rsidRDefault="0022208F" w:rsidP="00D21D67">
      <w:pPr>
        <w:numPr>
          <w:ilvl w:val="1"/>
          <w:numId w:val="11"/>
        </w:numPr>
        <w:jc w:val="both"/>
        <w:rPr>
          <w:rFonts w:ascii="Arial" w:hAnsi="Arial" w:cs="Arial"/>
        </w:rPr>
      </w:pPr>
      <w:r w:rsidRPr="0022208F">
        <w:rPr>
          <w:rFonts w:ascii="Arial" w:hAnsi="Arial" w:cs="Arial"/>
        </w:rPr>
        <w:t>The Incident Commander will</w:t>
      </w:r>
      <w:r>
        <w:rPr>
          <w:rFonts w:ascii="Arial" w:hAnsi="Arial" w:cs="Arial"/>
        </w:rPr>
        <w:t xml:space="preserve"> i</w:t>
      </w:r>
      <w:r w:rsidR="00E976F6" w:rsidRPr="0022208F">
        <w:rPr>
          <w:rFonts w:ascii="Arial" w:hAnsi="Arial" w:cs="Arial"/>
        </w:rPr>
        <w:t xml:space="preserve">dentify requirements for shelter and mass care support needed </w:t>
      </w:r>
      <w:proofErr w:type="gramStart"/>
      <w:r w:rsidR="00E976F6" w:rsidRPr="0022208F">
        <w:rPr>
          <w:rFonts w:ascii="Arial" w:hAnsi="Arial" w:cs="Arial"/>
        </w:rPr>
        <w:t>as a result of</w:t>
      </w:r>
      <w:proofErr w:type="gramEnd"/>
      <w:r w:rsidR="00E976F6" w:rsidRPr="0022208F">
        <w:rPr>
          <w:rFonts w:ascii="Arial" w:hAnsi="Arial" w:cs="Arial"/>
        </w:rPr>
        <w:t xml:space="preserve"> an evacuation.</w:t>
      </w:r>
    </w:p>
    <w:p w:rsidR="00E976F6" w:rsidRPr="00E543FA" w:rsidRDefault="00E976F6">
      <w:pPr>
        <w:jc w:val="both"/>
        <w:rPr>
          <w:rFonts w:ascii="Arial" w:hAnsi="Arial" w:cs="Arial"/>
        </w:rPr>
      </w:pPr>
    </w:p>
    <w:p w:rsidR="00E976F6" w:rsidRPr="00E543FA" w:rsidRDefault="00E976F6" w:rsidP="00DE2120">
      <w:pPr>
        <w:numPr>
          <w:ilvl w:val="1"/>
          <w:numId w:val="11"/>
        </w:numPr>
        <w:jc w:val="both"/>
        <w:rPr>
          <w:rFonts w:ascii="Arial" w:hAnsi="Arial" w:cs="Arial"/>
        </w:rPr>
      </w:pPr>
      <w:bookmarkStart w:id="64" w:name="_Hlk491367662"/>
      <w:r w:rsidRPr="00E543FA">
        <w:rPr>
          <w:rFonts w:ascii="Arial" w:hAnsi="Arial" w:cs="Arial"/>
        </w:rPr>
        <w:t>The</w:t>
      </w:r>
      <w:r w:rsidR="00CC2A2F">
        <w:rPr>
          <w:rFonts w:ascii="Arial" w:hAnsi="Arial" w:cs="Arial"/>
        </w:rPr>
        <w:t xml:space="preserve"> </w:t>
      </w:r>
      <w:r w:rsidR="00CC2A2F" w:rsidRPr="00590956">
        <w:rPr>
          <w:rFonts w:ascii="Arial" w:hAnsi="Arial" w:cs="Arial"/>
        </w:rPr>
        <w:t>Wood County Public Health Preparedness Coordinato</w:t>
      </w:r>
      <w:r w:rsidR="00590956" w:rsidRPr="00590956">
        <w:rPr>
          <w:rFonts w:ascii="Arial" w:hAnsi="Arial" w:cs="Arial"/>
        </w:rPr>
        <w:t>r</w:t>
      </w:r>
      <w:r w:rsidRPr="00E543FA">
        <w:rPr>
          <w:rFonts w:ascii="Arial" w:hAnsi="Arial" w:cs="Arial"/>
        </w:rPr>
        <w:t xml:space="preserve"> shall serve as Shelter Officer and will: </w:t>
      </w:r>
    </w:p>
    <w:p w:rsidR="00E976F6" w:rsidRPr="00E543FA" w:rsidRDefault="00E976F6">
      <w:pPr>
        <w:jc w:val="both"/>
        <w:rPr>
          <w:rFonts w:ascii="Arial" w:hAnsi="Arial" w:cs="Arial"/>
        </w:rPr>
      </w:pPr>
    </w:p>
    <w:p w:rsidR="00E976F6" w:rsidRPr="00E543FA" w:rsidRDefault="00E976F6" w:rsidP="00DE2120">
      <w:pPr>
        <w:numPr>
          <w:ilvl w:val="2"/>
          <w:numId w:val="11"/>
        </w:numPr>
        <w:jc w:val="both"/>
        <w:rPr>
          <w:rFonts w:ascii="Arial" w:hAnsi="Arial" w:cs="Arial"/>
        </w:rPr>
      </w:pPr>
      <w:r w:rsidRPr="00E543FA">
        <w:rPr>
          <w:rFonts w:ascii="Arial" w:hAnsi="Arial" w:cs="Arial"/>
        </w:rPr>
        <w:t xml:space="preserve">Identify volunteer organizations that are willing to support local shelter and mass care activities.  See </w:t>
      </w:r>
      <w:r w:rsidRPr="00B53506">
        <w:rPr>
          <w:rFonts w:ascii="Arial" w:hAnsi="Arial" w:cs="Arial"/>
          <w:b/>
        </w:rPr>
        <w:t>Appendix 1 to Annex O</w:t>
      </w:r>
      <w:r w:rsidRPr="00E543FA">
        <w:rPr>
          <w:rFonts w:ascii="Arial" w:hAnsi="Arial" w:cs="Arial"/>
        </w:rPr>
        <w:t>.</w:t>
      </w:r>
    </w:p>
    <w:p w:rsidR="00627AE9" w:rsidRDefault="00E976F6" w:rsidP="00784ED5">
      <w:pPr>
        <w:numPr>
          <w:ilvl w:val="2"/>
          <w:numId w:val="11"/>
        </w:numPr>
        <w:jc w:val="both"/>
        <w:rPr>
          <w:rFonts w:ascii="Arial" w:hAnsi="Arial" w:cs="Arial"/>
        </w:rPr>
      </w:pPr>
      <w:r w:rsidRPr="00627AE9">
        <w:rPr>
          <w:rFonts w:ascii="Arial" w:hAnsi="Arial" w:cs="Arial"/>
        </w:rPr>
        <w:t xml:space="preserve">In coordination with volunteer organizations that normally operate shelters and feeding facilities, identify potential shelter and mass care facilities.  </w:t>
      </w:r>
    </w:p>
    <w:p w:rsidR="00E976F6" w:rsidRPr="00627AE9" w:rsidRDefault="00E976F6" w:rsidP="00784ED5">
      <w:pPr>
        <w:numPr>
          <w:ilvl w:val="2"/>
          <w:numId w:val="11"/>
        </w:numPr>
        <w:jc w:val="both"/>
        <w:rPr>
          <w:rFonts w:ascii="Arial" w:hAnsi="Arial" w:cs="Arial"/>
        </w:rPr>
      </w:pPr>
      <w:r w:rsidRPr="00627AE9">
        <w:rPr>
          <w:rFonts w:ascii="Arial" w:hAnsi="Arial" w:cs="Arial"/>
        </w:rPr>
        <w:t xml:space="preserve">Develop emergency agreements with volunteer groups for the use of facilities owned by local government as shelters and encourage other agencies, organizations, and groups that have suitable facilities to sign similar agreements. </w:t>
      </w:r>
    </w:p>
    <w:p w:rsidR="00E976F6" w:rsidRPr="00E543FA" w:rsidRDefault="00E976F6" w:rsidP="00DE2120">
      <w:pPr>
        <w:numPr>
          <w:ilvl w:val="2"/>
          <w:numId w:val="11"/>
        </w:numPr>
        <w:jc w:val="both"/>
        <w:rPr>
          <w:rFonts w:ascii="Arial" w:hAnsi="Arial" w:cs="Arial"/>
        </w:rPr>
      </w:pPr>
      <w:r w:rsidRPr="00E543FA">
        <w:rPr>
          <w:rFonts w:ascii="Arial" w:hAnsi="Arial" w:cs="Arial"/>
        </w:rPr>
        <w:t xml:space="preserve">Develop cooperative agreements with volunteer organizations relating to shelter and mass care support.   </w:t>
      </w:r>
    </w:p>
    <w:p w:rsidR="00E976F6" w:rsidRPr="00E543FA" w:rsidRDefault="00E976F6" w:rsidP="00DE2120">
      <w:pPr>
        <w:numPr>
          <w:ilvl w:val="2"/>
          <w:numId w:val="11"/>
        </w:numPr>
        <w:jc w:val="both"/>
        <w:rPr>
          <w:rFonts w:ascii="Arial" w:hAnsi="Arial" w:cs="Arial"/>
        </w:rPr>
      </w:pPr>
      <w:r w:rsidRPr="00E543FA">
        <w:rPr>
          <w:rFonts w:ascii="Arial" w:hAnsi="Arial" w:cs="Arial"/>
        </w:rPr>
        <w:t>Coordinate and disseminate common shelter operating guidelines to volunteer organizations operating shelters.</w:t>
      </w:r>
    </w:p>
    <w:p w:rsidR="00E976F6" w:rsidRPr="00E543FA" w:rsidRDefault="00E976F6" w:rsidP="00DE2120">
      <w:pPr>
        <w:numPr>
          <w:ilvl w:val="2"/>
          <w:numId w:val="11"/>
        </w:numPr>
        <w:jc w:val="both"/>
        <w:rPr>
          <w:rFonts w:ascii="Arial" w:hAnsi="Arial" w:cs="Arial"/>
        </w:rPr>
      </w:pPr>
      <w:r w:rsidRPr="00E543FA">
        <w:rPr>
          <w:rFonts w:ascii="Arial" w:hAnsi="Arial" w:cs="Arial"/>
        </w:rPr>
        <w:t xml:space="preserve">Ensure mass care facilities are adequately staffed and equipped. </w:t>
      </w:r>
    </w:p>
    <w:p w:rsidR="00E976F6" w:rsidRPr="00E543FA" w:rsidRDefault="00E976F6" w:rsidP="00DE2120">
      <w:pPr>
        <w:numPr>
          <w:ilvl w:val="2"/>
          <w:numId w:val="11"/>
        </w:numPr>
        <w:jc w:val="both"/>
        <w:rPr>
          <w:rFonts w:ascii="Arial" w:hAnsi="Arial" w:cs="Arial"/>
        </w:rPr>
      </w:pPr>
      <w:r w:rsidRPr="00E543FA">
        <w:rPr>
          <w:rFonts w:ascii="Arial" w:hAnsi="Arial" w:cs="Arial"/>
        </w:rPr>
        <w:t>Coordinate mass feeding where needed. Coordinate with HHSC officials for supplementary food stocks from USDA sources if required.</w:t>
      </w:r>
    </w:p>
    <w:p w:rsidR="00E976F6" w:rsidRPr="00E543FA" w:rsidRDefault="00E976F6" w:rsidP="00DE2120">
      <w:pPr>
        <w:numPr>
          <w:ilvl w:val="2"/>
          <w:numId w:val="11"/>
        </w:numPr>
        <w:jc w:val="both"/>
        <w:rPr>
          <w:rFonts w:ascii="Arial" w:hAnsi="Arial" w:cs="Arial"/>
        </w:rPr>
      </w:pPr>
      <w:r w:rsidRPr="00E543FA">
        <w:rPr>
          <w:rFonts w:ascii="Arial" w:hAnsi="Arial" w:cs="Arial"/>
        </w:rPr>
        <w:t xml:space="preserve">Identify requirements for human services support for evacuees in shelters to the Human Services Officer. </w:t>
      </w:r>
    </w:p>
    <w:p w:rsidR="00E976F6" w:rsidRPr="00E543FA" w:rsidRDefault="00E976F6" w:rsidP="00DE2120">
      <w:pPr>
        <w:numPr>
          <w:ilvl w:val="2"/>
          <w:numId w:val="11"/>
        </w:numPr>
        <w:jc w:val="both"/>
        <w:rPr>
          <w:rFonts w:ascii="Arial" w:hAnsi="Arial" w:cs="Arial"/>
        </w:rPr>
      </w:pPr>
      <w:r w:rsidRPr="00E543FA">
        <w:rPr>
          <w:rFonts w:ascii="Arial" w:hAnsi="Arial" w:cs="Arial"/>
        </w:rPr>
        <w:t>Identify requirements for facility security and fire protection requirements for shelters to law enforcement agencies and the fire service.</w:t>
      </w:r>
    </w:p>
    <w:p w:rsidR="00E976F6" w:rsidRPr="00E543FA" w:rsidRDefault="00E976F6" w:rsidP="00DE2120">
      <w:pPr>
        <w:numPr>
          <w:ilvl w:val="2"/>
          <w:numId w:val="11"/>
        </w:numPr>
        <w:jc w:val="both"/>
        <w:rPr>
          <w:rFonts w:ascii="Arial" w:hAnsi="Arial" w:cs="Arial"/>
        </w:rPr>
      </w:pPr>
      <w:r w:rsidRPr="00E543FA">
        <w:rPr>
          <w:rFonts w:ascii="Arial" w:hAnsi="Arial" w:cs="Arial"/>
        </w:rPr>
        <w:t>Coordinate resource support for shelter operations.</w:t>
      </w:r>
    </w:p>
    <w:p w:rsidR="00E976F6" w:rsidRPr="00E543FA" w:rsidRDefault="00E976F6" w:rsidP="00DE2120">
      <w:pPr>
        <w:numPr>
          <w:ilvl w:val="2"/>
          <w:numId w:val="11"/>
        </w:numPr>
        <w:jc w:val="both"/>
        <w:rPr>
          <w:rFonts w:ascii="Arial" w:hAnsi="Arial" w:cs="Arial"/>
        </w:rPr>
      </w:pPr>
      <w:r w:rsidRPr="00E543FA">
        <w:rPr>
          <w:rFonts w:ascii="Arial" w:hAnsi="Arial" w:cs="Arial"/>
        </w:rPr>
        <w:t>Receive reports on shelter and mass care operations and provide summary information for inclusion in the periodic Situation Report.</w:t>
      </w:r>
    </w:p>
    <w:p w:rsidR="00E976F6" w:rsidRPr="00E543FA" w:rsidRDefault="00E976F6" w:rsidP="00DE2120">
      <w:pPr>
        <w:numPr>
          <w:ilvl w:val="2"/>
          <w:numId w:val="11"/>
        </w:numPr>
        <w:jc w:val="both"/>
        <w:rPr>
          <w:rFonts w:ascii="Arial" w:hAnsi="Arial" w:cs="Arial"/>
        </w:rPr>
      </w:pPr>
      <w:r w:rsidRPr="00E543FA">
        <w:rPr>
          <w:rFonts w:ascii="Arial" w:hAnsi="Arial" w:cs="Arial"/>
        </w:rPr>
        <w:t>Respond to disaster welfare inquiries until that function is assumed by the ARC.</w:t>
      </w:r>
    </w:p>
    <w:p w:rsidR="00E976F6" w:rsidRPr="00E543FA" w:rsidRDefault="00E976F6">
      <w:pPr>
        <w:jc w:val="both"/>
        <w:rPr>
          <w:rFonts w:ascii="Arial" w:hAnsi="Arial" w:cs="Arial"/>
        </w:rPr>
      </w:pPr>
    </w:p>
    <w:bookmarkEnd w:id="64"/>
    <w:p w:rsidR="00E976F6" w:rsidRPr="00E543FA" w:rsidRDefault="00E976F6" w:rsidP="00DE2120">
      <w:pPr>
        <w:numPr>
          <w:ilvl w:val="1"/>
          <w:numId w:val="11"/>
        </w:numPr>
        <w:jc w:val="both"/>
        <w:rPr>
          <w:rFonts w:ascii="Arial" w:hAnsi="Arial" w:cs="Arial"/>
        </w:rPr>
      </w:pPr>
      <w:r w:rsidRPr="00E543FA">
        <w:rPr>
          <w:rFonts w:ascii="Arial" w:hAnsi="Arial" w:cs="Arial"/>
        </w:rPr>
        <w:t>Shelter Managers will:</w:t>
      </w:r>
    </w:p>
    <w:p w:rsidR="00E976F6" w:rsidRPr="00E543FA" w:rsidRDefault="00E976F6">
      <w:pPr>
        <w:jc w:val="both"/>
        <w:rPr>
          <w:rFonts w:ascii="Arial" w:hAnsi="Arial" w:cs="Arial"/>
        </w:rPr>
      </w:pPr>
    </w:p>
    <w:p w:rsidR="00E976F6" w:rsidRPr="00E543FA" w:rsidRDefault="00E976F6" w:rsidP="00DE2120">
      <w:pPr>
        <w:numPr>
          <w:ilvl w:val="2"/>
          <w:numId w:val="11"/>
        </w:numPr>
        <w:jc w:val="both"/>
        <w:rPr>
          <w:rFonts w:ascii="Arial" w:hAnsi="Arial" w:cs="Arial"/>
        </w:rPr>
      </w:pPr>
      <w:r w:rsidRPr="00E543FA">
        <w:rPr>
          <w:rFonts w:ascii="Arial" w:hAnsi="Arial" w:cs="Arial"/>
        </w:rPr>
        <w:t xml:space="preserve">Staff and open shelters and keep them operating </w:t>
      </w:r>
      <w:proofErr w:type="gramStart"/>
      <w:r w:rsidRPr="00E543FA">
        <w:rPr>
          <w:rFonts w:ascii="Arial" w:hAnsi="Arial" w:cs="Arial"/>
        </w:rPr>
        <w:t>as long as</w:t>
      </w:r>
      <w:proofErr w:type="gramEnd"/>
      <w:r w:rsidRPr="00E543FA">
        <w:rPr>
          <w:rFonts w:ascii="Arial" w:hAnsi="Arial" w:cs="Arial"/>
        </w:rPr>
        <w:t xml:space="preserve"> necessary.</w:t>
      </w:r>
    </w:p>
    <w:p w:rsidR="00E976F6" w:rsidRPr="00E543FA" w:rsidRDefault="00E976F6" w:rsidP="00DE2120">
      <w:pPr>
        <w:numPr>
          <w:ilvl w:val="2"/>
          <w:numId w:val="11"/>
        </w:numPr>
        <w:jc w:val="both"/>
        <w:rPr>
          <w:rFonts w:ascii="Arial" w:hAnsi="Arial" w:cs="Arial"/>
        </w:rPr>
      </w:pPr>
      <w:r w:rsidRPr="00E543FA">
        <w:rPr>
          <w:rFonts w:ascii="Arial" w:hAnsi="Arial" w:cs="Arial"/>
        </w:rPr>
        <w:t>Register shelter occupants and assist in answering disaster welfare inquiries.</w:t>
      </w:r>
    </w:p>
    <w:p w:rsidR="00E976F6" w:rsidRPr="00E543FA" w:rsidRDefault="00E976F6" w:rsidP="00DE2120">
      <w:pPr>
        <w:numPr>
          <w:ilvl w:val="2"/>
          <w:numId w:val="11"/>
        </w:numPr>
        <w:jc w:val="both"/>
        <w:rPr>
          <w:rFonts w:ascii="Arial" w:hAnsi="Arial" w:cs="Arial"/>
        </w:rPr>
      </w:pPr>
      <w:r w:rsidRPr="00E543FA">
        <w:rPr>
          <w:rFonts w:ascii="Arial" w:hAnsi="Arial" w:cs="Arial"/>
        </w:rPr>
        <w:lastRenderedPageBreak/>
        <w:t>Arrange for mass feeding if required.</w:t>
      </w:r>
    </w:p>
    <w:p w:rsidR="00E976F6" w:rsidRPr="00E543FA" w:rsidRDefault="00E976F6" w:rsidP="00DE2120">
      <w:pPr>
        <w:numPr>
          <w:ilvl w:val="2"/>
          <w:numId w:val="11"/>
        </w:numPr>
        <w:jc w:val="both"/>
        <w:rPr>
          <w:rFonts w:ascii="Arial" w:hAnsi="Arial" w:cs="Arial"/>
        </w:rPr>
      </w:pPr>
      <w:r w:rsidRPr="00E543FA">
        <w:rPr>
          <w:rFonts w:ascii="Arial" w:hAnsi="Arial" w:cs="Arial"/>
        </w:rPr>
        <w:t>Identify additional resource requirements to the Shelter Officer.</w:t>
      </w:r>
    </w:p>
    <w:p w:rsidR="00E976F6" w:rsidRPr="00E543FA" w:rsidRDefault="00E976F6" w:rsidP="00DE2120">
      <w:pPr>
        <w:numPr>
          <w:ilvl w:val="2"/>
          <w:numId w:val="11"/>
        </w:numPr>
        <w:jc w:val="both"/>
        <w:rPr>
          <w:rFonts w:ascii="Arial" w:hAnsi="Arial" w:cs="Arial"/>
        </w:rPr>
      </w:pPr>
      <w:r w:rsidRPr="00E543FA">
        <w:rPr>
          <w:rFonts w:ascii="Arial" w:hAnsi="Arial" w:cs="Arial"/>
        </w:rPr>
        <w:t>Coordinate with the Shelter Officer to provide individual and family support services as needed.</w:t>
      </w:r>
    </w:p>
    <w:p w:rsidR="00E976F6" w:rsidRPr="00E543FA" w:rsidRDefault="00E976F6" w:rsidP="00DE2120">
      <w:pPr>
        <w:numPr>
          <w:ilvl w:val="2"/>
          <w:numId w:val="11"/>
        </w:numPr>
        <w:jc w:val="both"/>
        <w:rPr>
          <w:rFonts w:ascii="Arial" w:hAnsi="Arial" w:cs="Arial"/>
        </w:rPr>
      </w:pPr>
      <w:r w:rsidRPr="00E543FA">
        <w:rPr>
          <w:rFonts w:ascii="Arial" w:hAnsi="Arial" w:cs="Arial"/>
        </w:rPr>
        <w:t xml:space="preserve">Submit a daily mass care facility status report to the Shelter Officer that indicates the number of shelter occupants, the number of meals served, and the condition of the facility, </w:t>
      </w:r>
      <w:proofErr w:type="gramStart"/>
      <w:r w:rsidRPr="00E543FA">
        <w:rPr>
          <w:rFonts w:ascii="Arial" w:hAnsi="Arial" w:cs="Arial"/>
        </w:rPr>
        <w:t>and also</w:t>
      </w:r>
      <w:proofErr w:type="gramEnd"/>
      <w:r w:rsidRPr="00E543FA">
        <w:rPr>
          <w:rFonts w:ascii="Arial" w:hAnsi="Arial" w:cs="Arial"/>
        </w:rPr>
        <w:t xml:space="preserve"> identifies any problem areas.</w:t>
      </w:r>
    </w:p>
    <w:p w:rsidR="00E976F6" w:rsidRPr="00E543FA" w:rsidRDefault="00E976F6" w:rsidP="00DE2120">
      <w:pPr>
        <w:numPr>
          <w:ilvl w:val="2"/>
          <w:numId w:val="11"/>
        </w:numPr>
        <w:jc w:val="both"/>
        <w:rPr>
          <w:rFonts w:ascii="Arial" w:hAnsi="Arial" w:cs="Arial"/>
        </w:rPr>
      </w:pPr>
      <w:r w:rsidRPr="00E543FA">
        <w:rPr>
          <w:rFonts w:ascii="Arial" w:hAnsi="Arial" w:cs="Arial"/>
        </w:rPr>
        <w:t>Maintain records of supplies received and expended.</w:t>
      </w:r>
    </w:p>
    <w:p w:rsidR="00E976F6" w:rsidRPr="00E543FA" w:rsidRDefault="00E976F6" w:rsidP="00DE2120">
      <w:pPr>
        <w:numPr>
          <w:ilvl w:val="2"/>
          <w:numId w:val="11"/>
        </w:numPr>
        <w:jc w:val="both"/>
        <w:rPr>
          <w:rFonts w:ascii="Arial" w:hAnsi="Arial" w:cs="Arial"/>
        </w:rPr>
      </w:pPr>
      <w:r w:rsidRPr="00E543FA">
        <w:rPr>
          <w:rFonts w:ascii="Arial" w:hAnsi="Arial" w:cs="Arial"/>
        </w:rPr>
        <w:t>When directed, terminate operations, turn in equipment and unused supplies, return the facility to its original condition, and submit a final report mass care facility status report.</w:t>
      </w:r>
    </w:p>
    <w:p w:rsidR="00E976F6" w:rsidRPr="00E543FA" w:rsidRDefault="00E976F6">
      <w:pPr>
        <w:ind w:left="2880"/>
        <w:jc w:val="both"/>
        <w:rPr>
          <w:rFonts w:ascii="Arial" w:hAnsi="Arial" w:cs="Arial"/>
        </w:rPr>
      </w:pPr>
    </w:p>
    <w:p w:rsidR="00E976F6" w:rsidRPr="00E543FA" w:rsidRDefault="00E976F6" w:rsidP="00DE2120">
      <w:pPr>
        <w:numPr>
          <w:ilvl w:val="1"/>
          <w:numId w:val="11"/>
        </w:numPr>
        <w:jc w:val="both"/>
        <w:rPr>
          <w:rFonts w:ascii="Arial" w:hAnsi="Arial" w:cs="Arial"/>
        </w:rPr>
      </w:pPr>
      <w:r w:rsidRPr="00E543FA">
        <w:rPr>
          <w:rFonts w:ascii="Arial" w:hAnsi="Arial" w:cs="Arial"/>
        </w:rPr>
        <w:t xml:space="preserve">The </w:t>
      </w:r>
      <w:r w:rsidR="00B53506">
        <w:rPr>
          <w:rFonts w:ascii="Arial" w:hAnsi="Arial" w:cs="Arial"/>
        </w:rPr>
        <w:t>Sheriff and local Police Chief</w:t>
      </w:r>
      <w:r w:rsidRPr="00E543FA">
        <w:rPr>
          <w:rFonts w:ascii="Arial" w:hAnsi="Arial" w:cs="Arial"/>
        </w:rPr>
        <w:t xml:space="preserve"> will:</w:t>
      </w:r>
    </w:p>
    <w:p w:rsidR="00E976F6" w:rsidRPr="00E543FA" w:rsidRDefault="00E976F6">
      <w:pPr>
        <w:ind w:left="1440"/>
        <w:jc w:val="both"/>
        <w:rPr>
          <w:rFonts w:ascii="Arial" w:hAnsi="Arial" w:cs="Arial"/>
        </w:rPr>
      </w:pPr>
    </w:p>
    <w:p w:rsidR="00E976F6" w:rsidRPr="00E543FA" w:rsidRDefault="00E976F6" w:rsidP="00DE2120">
      <w:pPr>
        <w:numPr>
          <w:ilvl w:val="2"/>
          <w:numId w:val="11"/>
        </w:numPr>
        <w:jc w:val="both"/>
        <w:rPr>
          <w:rFonts w:ascii="Arial" w:hAnsi="Arial" w:cs="Arial"/>
        </w:rPr>
      </w:pPr>
      <w:r w:rsidRPr="00E543FA">
        <w:rPr>
          <w:rFonts w:ascii="Arial" w:hAnsi="Arial" w:cs="Arial"/>
        </w:rPr>
        <w:t xml:space="preserve">Provide security and law enforcement at shelter and mass care facilities. </w:t>
      </w:r>
    </w:p>
    <w:p w:rsidR="00E976F6" w:rsidRPr="00E543FA" w:rsidRDefault="00E976F6" w:rsidP="00DE2120">
      <w:pPr>
        <w:numPr>
          <w:ilvl w:val="2"/>
          <w:numId w:val="11"/>
        </w:numPr>
        <w:jc w:val="both"/>
        <w:rPr>
          <w:rFonts w:ascii="Arial" w:hAnsi="Arial" w:cs="Arial"/>
        </w:rPr>
      </w:pPr>
      <w:r w:rsidRPr="00E543FA">
        <w:rPr>
          <w:rFonts w:ascii="Arial" w:hAnsi="Arial" w:cs="Arial"/>
        </w:rPr>
        <w:t xml:space="preserve">Provide back-up communications, if needed.  </w:t>
      </w:r>
    </w:p>
    <w:p w:rsidR="00E976F6" w:rsidRPr="00E543FA" w:rsidRDefault="00E976F6">
      <w:pPr>
        <w:jc w:val="both"/>
        <w:rPr>
          <w:rFonts w:ascii="Arial" w:hAnsi="Arial" w:cs="Arial"/>
        </w:rPr>
      </w:pPr>
    </w:p>
    <w:p w:rsidR="00E976F6" w:rsidRPr="00E543FA" w:rsidRDefault="00B53506" w:rsidP="00DE2120">
      <w:pPr>
        <w:numPr>
          <w:ilvl w:val="1"/>
          <w:numId w:val="11"/>
        </w:numPr>
        <w:jc w:val="both"/>
        <w:rPr>
          <w:rFonts w:ascii="Arial" w:hAnsi="Arial" w:cs="Arial"/>
        </w:rPr>
      </w:pPr>
      <w:r>
        <w:rPr>
          <w:rFonts w:ascii="Arial" w:hAnsi="Arial" w:cs="Arial"/>
        </w:rPr>
        <w:t xml:space="preserve">The local </w:t>
      </w:r>
      <w:r w:rsidR="00E976F6" w:rsidRPr="00E543FA">
        <w:rPr>
          <w:rFonts w:ascii="Arial" w:hAnsi="Arial" w:cs="Arial"/>
        </w:rPr>
        <w:t>Fire Chief</w:t>
      </w:r>
      <w:r>
        <w:rPr>
          <w:rFonts w:ascii="Arial" w:hAnsi="Arial" w:cs="Arial"/>
        </w:rPr>
        <w:t xml:space="preserve"> or County </w:t>
      </w:r>
      <w:r w:rsidR="00E976F6" w:rsidRPr="00E543FA">
        <w:rPr>
          <w:rFonts w:ascii="Arial" w:hAnsi="Arial" w:cs="Arial"/>
        </w:rPr>
        <w:t>Fire Marshal will:</w:t>
      </w:r>
    </w:p>
    <w:p w:rsidR="00E976F6" w:rsidRPr="00E543FA" w:rsidRDefault="00E976F6">
      <w:pPr>
        <w:jc w:val="both"/>
        <w:rPr>
          <w:rFonts w:ascii="Arial" w:hAnsi="Arial" w:cs="Arial"/>
        </w:rPr>
      </w:pPr>
    </w:p>
    <w:p w:rsidR="00E976F6" w:rsidRPr="00E543FA" w:rsidRDefault="00E976F6" w:rsidP="00DE2120">
      <w:pPr>
        <w:numPr>
          <w:ilvl w:val="2"/>
          <w:numId w:val="11"/>
        </w:numPr>
        <w:jc w:val="both"/>
        <w:rPr>
          <w:rFonts w:ascii="Arial" w:hAnsi="Arial" w:cs="Arial"/>
        </w:rPr>
      </w:pPr>
      <w:r w:rsidRPr="00E543FA">
        <w:rPr>
          <w:rFonts w:ascii="Arial" w:hAnsi="Arial" w:cs="Arial"/>
        </w:rPr>
        <w:t xml:space="preserve">Inspect shelter and mass care facilities for fire safety. </w:t>
      </w:r>
    </w:p>
    <w:p w:rsidR="00E976F6" w:rsidRPr="00E543FA" w:rsidRDefault="00E976F6" w:rsidP="00DE2120">
      <w:pPr>
        <w:numPr>
          <w:ilvl w:val="2"/>
          <w:numId w:val="11"/>
        </w:numPr>
        <w:jc w:val="both"/>
        <w:rPr>
          <w:rFonts w:ascii="Arial" w:hAnsi="Arial" w:cs="Arial"/>
        </w:rPr>
      </w:pPr>
      <w:r w:rsidRPr="00E543FA">
        <w:rPr>
          <w:rFonts w:ascii="Arial" w:hAnsi="Arial" w:cs="Arial"/>
        </w:rPr>
        <w:t xml:space="preserve">Provide and maintain shelter fire extinguishers. </w:t>
      </w:r>
    </w:p>
    <w:p w:rsidR="00E976F6" w:rsidRPr="00E543FA" w:rsidRDefault="00E976F6" w:rsidP="00DE2120">
      <w:pPr>
        <w:numPr>
          <w:ilvl w:val="2"/>
          <w:numId w:val="11"/>
        </w:numPr>
        <w:jc w:val="both"/>
        <w:rPr>
          <w:rFonts w:ascii="Arial" w:hAnsi="Arial" w:cs="Arial"/>
        </w:rPr>
      </w:pPr>
      <w:r w:rsidRPr="00E543FA">
        <w:rPr>
          <w:rFonts w:ascii="Arial" w:hAnsi="Arial" w:cs="Arial"/>
        </w:rPr>
        <w:t xml:space="preserve">Train shelter management personnel in fire safety and fire suppression. </w:t>
      </w:r>
    </w:p>
    <w:p w:rsidR="00E976F6" w:rsidRPr="00E543FA" w:rsidRDefault="00E976F6">
      <w:pPr>
        <w:jc w:val="both"/>
        <w:rPr>
          <w:rFonts w:ascii="Arial" w:hAnsi="Arial" w:cs="Arial"/>
        </w:rPr>
      </w:pPr>
    </w:p>
    <w:p w:rsidR="00E976F6" w:rsidRPr="00E543FA" w:rsidRDefault="00E976F6" w:rsidP="00DE2120">
      <w:pPr>
        <w:numPr>
          <w:ilvl w:val="1"/>
          <w:numId w:val="11"/>
        </w:numPr>
        <w:jc w:val="both"/>
        <w:rPr>
          <w:rFonts w:ascii="Arial" w:hAnsi="Arial" w:cs="Arial"/>
        </w:rPr>
      </w:pPr>
      <w:r w:rsidRPr="00E543FA">
        <w:rPr>
          <w:rFonts w:ascii="Arial" w:hAnsi="Arial" w:cs="Arial"/>
        </w:rPr>
        <w:t xml:space="preserve">The Transportation Officer will: </w:t>
      </w:r>
    </w:p>
    <w:p w:rsidR="00E976F6" w:rsidRPr="00E543FA" w:rsidRDefault="00E976F6">
      <w:pPr>
        <w:ind w:left="720"/>
        <w:jc w:val="both"/>
        <w:rPr>
          <w:rFonts w:ascii="Arial" w:hAnsi="Arial" w:cs="Arial"/>
        </w:rPr>
      </w:pPr>
    </w:p>
    <w:p w:rsidR="00E976F6" w:rsidRPr="00E543FA" w:rsidRDefault="00E976F6" w:rsidP="00DE2120">
      <w:pPr>
        <w:numPr>
          <w:ilvl w:val="2"/>
          <w:numId w:val="20"/>
        </w:numPr>
        <w:jc w:val="both"/>
        <w:rPr>
          <w:rFonts w:ascii="Arial" w:hAnsi="Arial" w:cs="Arial"/>
        </w:rPr>
      </w:pPr>
      <w:r w:rsidRPr="00E543FA">
        <w:rPr>
          <w:rFonts w:ascii="Arial" w:hAnsi="Arial" w:cs="Arial"/>
        </w:rPr>
        <w:t>Arrange transportation for evacuees in shelters to feeding sites if necessary.</w:t>
      </w:r>
    </w:p>
    <w:p w:rsidR="00E976F6" w:rsidRPr="00E543FA" w:rsidRDefault="00E976F6" w:rsidP="00DE2120">
      <w:pPr>
        <w:numPr>
          <w:ilvl w:val="2"/>
          <w:numId w:val="20"/>
        </w:numPr>
        <w:jc w:val="both"/>
      </w:pPr>
      <w:r w:rsidRPr="00E543FA">
        <w:rPr>
          <w:rFonts w:ascii="Arial" w:hAnsi="Arial" w:cs="Arial"/>
        </w:rPr>
        <w:t>Arrange transportation for shelter equipment, food, clothing, blankets, comfort kits, and other shelter supplies to shelter and mass care facilities.</w:t>
      </w:r>
      <w:r w:rsidRPr="00E543FA">
        <w:t xml:space="preserve"> </w:t>
      </w:r>
    </w:p>
    <w:p w:rsidR="00E976F6" w:rsidRPr="00E543FA" w:rsidRDefault="00E976F6" w:rsidP="00DE2120">
      <w:pPr>
        <w:pStyle w:val="BodyTextIndent2"/>
        <w:numPr>
          <w:ilvl w:val="2"/>
          <w:numId w:val="21"/>
        </w:numPr>
        <w:rPr>
          <w:rFonts w:ascii="Arial" w:hAnsi="Arial" w:cs="Arial"/>
        </w:rPr>
      </w:pPr>
      <w:r w:rsidRPr="00E543FA">
        <w:rPr>
          <w:rFonts w:ascii="Arial" w:hAnsi="Arial" w:cs="Arial"/>
        </w:rPr>
        <w:t xml:space="preserve">Upon request, provide transportation for return of evacuees without vehicles to their homes. </w:t>
      </w:r>
    </w:p>
    <w:p w:rsidR="00E976F6" w:rsidRPr="00E543FA" w:rsidRDefault="00E976F6">
      <w:pPr>
        <w:ind w:left="720"/>
        <w:jc w:val="both"/>
        <w:rPr>
          <w:rFonts w:ascii="Arial" w:hAnsi="Arial" w:cs="Arial"/>
        </w:rPr>
      </w:pPr>
    </w:p>
    <w:p w:rsidR="00E976F6" w:rsidRPr="00E543FA" w:rsidRDefault="00E976F6" w:rsidP="00DE2120">
      <w:pPr>
        <w:numPr>
          <w:ilvl w:val="1"/>
          <w:numId w:val="21"/>
        </w:numPr>
        <w:jc w:val="both"/>
        <w:rPr>
          <w:rFonts w:ascii="Arial" w:hAnsi="Arial" w:cs="Arial"/>
        </w:rPr>
      </w:pPr>
      <w:r w:rsidRPr="00E543FA">
        <w:rPr>
          <w:rFonts w:ascii="Arial" w:hAnsi="Arial" w:cs="Arial"/>
        </w:rPr>
        <w:t xml:space="preserve">The Health and Medical Officer will: </w:t>
      </w:r>
    </w:p>
    <w:p w:rsidR="00E976F6" w:rsidRPr="00E543FA" w:rsidRDefault="00E976F6">
      <w:pPr>
        <w:ind w:left="720"/>
        <w:jc w:val="both"/>
        <w:rPr>
          <w:rFonts w:ascii="Arial" w:hAnsi="Arial" w:cs="Arial"/>
        </w:rPr>
      </w:pPr>
    </w:p>
    <w:p w:rsidR="00E976F6" w:rsidRPr="00E543FA" w:rsidRDefault="00E976F6" w:rsidP="00DE2120">
      <w:pPr>
        <w:pStyle w:val="BodyTextIndent2"/>
        <w:numPr>
          <w:ilvl w:val="2"/>
          <w:numId w:val="22"/>
        </w:numPr>
        <w:rPr>
          <w:rFonts w:ascii="Arial" w:hAnsi="Arial" w:cs="Arial"/>
        </w:rPr>
      </w:pPr>
      <w:r w:rsidRPr="00E543FA">
        <w:rPr>
          <w:rFonts w:ascii="Arial" w:hAnsi="Arial" w:cs="Arial"/>
        </w:rPr>
        <w:t xml:space="preserve">Coordinate basic medical assistance for individuals in mass care facilities. </w:t>
      </w:r>
    </w:p>
    <w:p w:rsidR="00E976F6" w:rsidRPr="00E543FA" w:rsidRDefault="00E976F6" w:rsidP="00DE2120">
      <w:pPr>
        <w:pStyle w:val="BodyTextIndent2"/>
        <w:numPr>
          <w:ilvl w:val="2"/>
          <w:numId w:val="22"/>
        </w:numPr>
        <w:rPr>
          <w:rFonts w:ascii="Arial" w:hAnsi="Arial" w:cs="Arial"/>
        </w:rPr>
      </w:pPr>
      <w:r w:rsidRPr="00E543FA">
        <w:rPr>
          <w:rFonts w:ascii="Arial" w:hAnsi="Arial" w:cs="Arial"/>
        </w:rPr>
        <w:t>Monitor health and sanitation conditions in mass care facilities.</w:t>
      </w:r>
    </w:p>
    <w:p w:rsidR="00E976F6" w:rsidRPr="00E543FA" w:rsidRDefault="00E976F6">
      <w:pPr>
        <w:ind w:left="720"/>
        <w:jc w:val="both"/>
        <w:rPr>
          <w:rFonts w:ascii="Arial" w:hAnsi="Arial" w:cs="Arial"/>
        </w:rPr>
      </w:pPr>
    </w:p>
    <w:p w:rsidR="00E976F6" w:rsidRPr="00E543FA" w:rsidRDefault="00E976F6" w:rsidP="00DE2120">
      <w:pPr>
        <w:numPr>
          <w:ilvl w:val="1"/>
          <w:numId w:val="22"/>
        </w:numPr>
        <w:jc w:val="both"/>
        <w:rPr>
          <w:rFonts w:ascii="Arial" w:hAnsi="Arial" w:cs="Arial"/>
        </w:rPr>
      </w:pPr>
      <w:r w:rsidRPr="00E543FA">
        <w:rPr>
          <w:rFonts w:ascii="Arial" w:hAnsi="Arial" w:cs="Arial"/>
        </w:rPr>
        <w:t xml:space="preserve">The Human Services Officer will: </w:t>
      </w:r>
    </w:p>
    <w:p w:rsidR="00E976F6" w:rsidRPr="00E543FA" w:rsidRDefault="00E976F6">
      <w:pPr>
        <w:ind w:left="720"/>
        <w:jc w:val="both"/>
        <w:rPr>
          <w:rFonts w:ascii="Arial" w:hAnsi="Arial" w:cs="Arial"/>
        </w:rPr>
      </w:pPr>
    </w:p>
    <w:p w:rsidR="00E976F6" w:rsidRPr="00E543FA" w:rsidRDefault="00E976F6" w:rsidP="00DE2120">
      <w:pPr>
        <w:numPr>
          <w:ilvl w:val="2"/>
          <w:numId w:val="22"/>
        </w:numPr>
        <w:jc w:val="both"/>
        <w:rPr>
          <w:rFonts w:ascii="Arial" w:hAnsi="Arial" w:cs="Arial"/>
        </w:rPr>
      </w:pPr>
      <w:r w:rsidRPr="00E543FA">
        <w:rPr>
          <w:rFonts w:ascii="Arial" w:hAnsi="Arial" w:cs="Arial"/>
        </w:rPr>
        <w:t>Coordinate provision of clothing, blankets, personal care items and other items to evacuees.</w:t>
      </w:r>
    </w:p>
    <w:p w:rsidR="00E976F6" w:rsidRPr="00E543FA" w:rsidRDefault="00E976F6" w:rsidP="00DE2120">
      <w:pPr>
        <w:numPr>
          <w:ilvl w:val="2"/>
          <w:numId w:val="22"/>
        </w:numPr>
        <w:jc w:val="both"/>
        <w:rPr>
          <w:rFonts w:ascii="Arial" w:hAnsi="Arial" w:cs="Arial"/>
        </w:rPr>
      </w:pPr>
      <w:r w:rsidRPr="00E543FA">
        <w:rPr>
          <w:rFonts w:ascii="Arial" w:hAnsi="Arial" w:cs="Arial"/>
        </w:rPr>
        <w:t>Upon request, coordinate disaster mental health services for occupants of mass care facilities.</w:t>
      </w:r>
    </w:p>
    <w:p w:rsidR="00E976F6" w:rsidRPr="00E543FA" w:rsidRDefault="00E976F6">
      <w:pPr>
        <w:ind w:left="720"/>
        <w:jc w:val="both"/>
        <w:rPr>
          <w:rFonts w:ascii="Arial" w:hAnsi="Arial" w:cs="Arial"/>
        </w:rPr>
      </w:pPr>
    </w:p>
    <w:p w:rsidR="00E976F6" w:rsidRPr="00E543FA" w:rsidRDefault="00E976F6" w:rsidP="00DE2120">
      <w:pPr>
        <w:numPr>
          <w:ilvl w:val="1"/>
          <w:numId w:val="22"/>
        </w:numPr>
        <w:jc w:val="both"/>
        <w:rPr>
          <w:rFonts w:ascii="Arial" w:hAnsi="Arial" w:cs="Arial"/>
        </w:rPr>
      </w:pPr>
      <w:r w:rsidRPr="00E543FA">
        <w:rPr>
          <w:rFonts w:ascii="Arial" w:hAnsi="Arial" w:cs="Arial"/>
        </w:rPr>
        <w:t>The PIO will:</w:t>
      </w:r>
    </w:p>
    <w:p w:rsidR="00E976F6" w:rsidRPr="00E543FA" w:rsidRDefault="00E976F6">
      <w:pPr>
        <w:jc w:val="both"/>
        <w:rPr>
          <w:rFonts w:ascii="Arial" w:hAnsi="Arial" w:cs="Arial"/>
        </w:rPr>
      </w:pPr>
    </w:p>
    <w:p w:rsidR="00E976F6" w:rsidRPr="00E543FA" w:rsidRDefault="00E976F6" w:rsidP="00DE2120">
      <w:pPr>
        <w:numPr>
          <w:ilvl w:val="2"/>
          <w:numId w:val="22"/>
        </w:numPr>
        <w:jc w:val="both"/>
        <w:rPr>
          <w:rFonts w:ascii="Arial" w:hAnsi="Arial" w:cs="Arial"/>
        </w:rPr>
      </w:pPr>
      <w:r w:rsidRPr="00E543FA">
        <w:rPr>
          <w:rFonts w:ascii="Arial" w:hAnsi="Arial" w:cs="Arial"/>
        </w:rPr>
        <w:t>Provide information to the public on the locations of shelters and shelter operating policies.</w:t>
      </w:r>
    </w:p>
    <w:p w:rsidR="00E976F6" w:rsidRPr="00E543FA" w:rsidRDefault="00E976F6" w:rsidP="00DE2120">
      <w:pPr>
        <w:numPr>
          <w:ilvl w:val="2"/>
          <w:numId w:val="22"/>
        </w:numPr>
        <w:jc w:val="both"/>
        <w:rPr>
          <w:rFonts w:ascii="Arial" w:hAnsi="Arial" w:cs="Arial"/>
        </w:rPr>
      </w:pPr>
      <w:r w:rsidRPr="00E543FA">
        <w:rPr>
          <w:rFonts w:ascii="Arial" w:hAnsi="Arial" w:cs="Arial"/>
        </w:rPr>
        <w:t xml:space="preserve">Provide updates on the </w:t>
      </w:r>
      <w:proofErr w:type="gramStart"/>
      <w:r w:rsidRPr="00E543FA">
        <w:rPr>
          <w:rFonts w:ascii="Arial" w:hAnsi="Arial" w:cs="Arial"/>
        </w:rPr>
        <w:t>emergency situation</w:t>
      </w:r>
      <w:proofErr w:type="gramEnd"/>
      <w:r w:rsidRPr="00E543FA">
        <w:rPr>
          <w:rFonts w:ascii="Arial" w:hAnsi="Arial" w:cs="Arial"/>
        </w:rPr>
        <w:t xml:space="preserve"> to shelter managers to be passed on to shelter occupants.</w:t>
      </w:r>
    </w:p>
    <w:p w:rsidR="00E976F6" w:rsidRPr="00E543FA" w:rsidRDefault="00E976F6" w:rsidP="00DE2120">
      <w:pPr>
        <w:numPr>
          <w:ilvl w:val="2"/>
          <w:numId w:val="22"/>
        </w:numPr>
        <w:jc w:val="both"/>
        <w:rPr>
          <w:rFonts w:ascii="Arial" w:hAnsi="Arial" w:cs="Arial"/>
        </w:rPr>
      </w:pPr>
      <w:r w:rsidRPr="00E543FA">
        <w:rPr>
          <w:rFonts w:ascii="Arial" w:hAnsi="Arial" w:cs="Arial"/>
        </w:rPr>
        <w:t>Provide public information on closure of shelters and return of evacuees to their homes.</w:t>
      </w:r>
    </w:p>
    <w:p w:rsidR="00E976F6" w:rsidRPr="00E543FA" w:rsidRDefault="00E976F6">
      <w:pPr>
        <w:jc w:val="both"/>
        <w:rPr>
          <w:rFonts w:ascii="Arial" w:hAnsi="Arial" w:cs="Arial"/>
        </w:rPr>
      </w:pPr>
    </w:p>
    <w:p w:rsidR="00E976F6" w:rsidRPr="00E543FA" w:rsidRDefault="00E976F6" w:rsidP="00DE2120">
      <w:pPr>
        <w:numPr>
          <w:ilvl w:val="1"/>
          <w:numId w:val="22"/>
        </w:numPr>
        <w:jc w:val="both"/>
        <w:rPr>
          <w:rFonts w:ascii="Arial" w:hAnsi="Arial" w:cs="Arial"/>
        </w:rPr>
      </w:pPr>
      <w:r w:rsidRPr="00E543FA">
        <w:rPr>
          <w:rFonts w:ascii="Arial" w:hAnsi="Arial" w:cs="Arial"/>
        </w:rPr>
        <w:t>The Animal Control Officer will:</w:t>
      </w:r>
    </w:p>
    <w:p w:rsidR="00E976F6" w:rsidRPr="00E543FA" w:rsidRDefault="00E976F6">
      <w:pPr>
        <w:jc w:val="both"/>
        <w:rPr>
          <w:rFonts w:ascii="Arial" w:hAnsi="Arial" w:cs="Arial"/>
        </w:rPr>
      </w:pPr>
    </w:p>
    <w:p w:rsidR="00E976F6" w:rsidRPr="00E543FA" w:rsidRDefault="00E976F6" w:rsidP="00DE2120">
      <w:pPr>
        <w:numPr>
          <w:ilvl w:val="2"/>
          <w:numId w:val="23"/>
        </w:numPr>
        <w:jc w:val="both"/>
        <w:rPr>
          <w:rFonts w:ascii="Arial" w:hAnsi="Arial" w:cs="Arial"/>
        </w:rPr>
      </w:pPr>
      <w:r w:rsidRPr="00E543FA">
        <w:rPr>
          <w:rFonts w:ascii="Arial" w:hAnsi="Arial" w:cs="Arial"/>
        </w:rPr>
        <w:t xml:space="preserve">Coordinate arrangements to provide temporary facilities for evacuees arriving at shelter and mass care facilities with pets. </w:t>
      </w:r>
    </w:p>
    <w:p w:rsidR="00E976F6" w:rsidRPr="00E543FA" w:rsidRDefault="00E976F6" w:rsidP="00DE2120">
      <w:pPr>
        <w:numPr>
          <w:ilvl w:val="2"/>
          <w:numId w:val="23"/>
        </w:numPr>
        <w:jc w:val="both"/>
        <w:rPr>
          <w:rFonts w:ascii="Arial" w:hAnsi="Arial" w:cs="Arial"/>
        </w:rPr>
      </w:pPr>
      <w:r w:rsidRPr="00E543FA">
        <w:rPr>
          <w:rFonts w:ascii="Arial" w:hAnsi="Arial" w:cs="Arial"/>
        </w:rPr>
        <w:t xml:space="preserve">Be prepared to provide shelter managers with information on procedures for handling evacuees with pets. </w:t>
      </w:r>
    </w:p>
    <w:p w:rsidR="00E976F6" w:rsidRPr="00E543FA" w:rsidRDefault="00E976F6">
      <w:pPr>
        <w:ind w:left="2160"/>
        <w:jc w:val="both"/>
        <w:rPr>
          <w:rFonts w:ascii="Arial" w:hAnsi="Arial" w:cs="Arial"/>
        </w:rPr>
      </w:pPr>
    </w:p>
    <w:p w:rsidR="00E976F6" w:rsidRPr="00B53506" w:rsidRDefault="00E976F6" w:rsidP="000C39DC">
      <w:pPr>
        <w:numPr>
          <w:ilvl w:val="1"/>
          <w:numId w:val="22"/>
        </w:numPr>
        <w:jc w:val="both"/>
        <w:rPr>
          <w:rFonts w:ascii="Arial" w:hAnsi="Arial" w:cs="Arial"/>
        </w:rPr>
      </w:pPr>
      <w:r w:rsidRPr="00B53506">
        <w:rPr>
          <w:rFonts w:ascii="Arial" w:hAnsi="Arial" w:cs="Arial"/>
        </w:rPr>
        <w:t>The American Red Cross</w:t>
      </w:r>
      <w:r w:rsidR="00B53506" w:rsidRPr="00B53506">
        <w:rPr>
          <w:rFonts w:ascii="Arial" w:hAnsi="Arial" w:cs="Arial"/>
        </w:rPr>
        <w:t>,</w:t>
      </w:r>
      <w:r w:rsidR="00B53506">
        <w:rPr>
          <w:rFonts w:ascii="Arial" w:hAnsi="Arial" w:cs="Arial"/>
        </w:rPr>
        <w:t xml:space="preserve"> p</w:t>
      </w:r>
      <w:r w:rsidRPr="00B53506">
        <w:rPr>
          <w:rFonts w:ascii="Arial" w:hAnsi="Arial" w:cs="Arial"/>
        </w:rPr>
        <w:t>urs</w:t>
      </w:r>
      <w:r w:rsidR="00B53506">
        <w:rPr>
          <w:rFonts w:ascii="Arial" w:hAnsi="Arial" w:cs="Arial"/>
        </w:rPr>
        <w:t>uant to a cooperative agreement</w:t>
      </w:r>
      <w:r w:rsidRPr="00B53506">
        <w:rPr>
          <w:rFonts w:ascii="Arial" w:hAnsi="Arial" w:cs="Arial"/>
        </w:rPr>
        <w:t>, has agreed to do the following:</w:t>
      </w:r>
    </w:p>
    <w:p w:rsidR="00E976F6" w:rsidRPr="00E543FA" w:rsidRDefault="00E976F6">
      <w:pPr>
        <w:ind w:left="720"/>
        <w:jc w:val="both"/>
        <w:rPr>
          <w:rFonts w:ascii="Arial" w:hAnsi="Arial" w:cs="Arial"/>
        </w:rPr>
      </w:pPr>
    </w:p>
    <w:p w:rsidR="00E976F6" w:rsidRPr="00E543FA" w:rsidRDefault="00E976F6" w:rsidP="00DE2120">
      <w:pPr>
        <w:numPr>
          <w:ilvl w:val="2"/>
          <w:numId w:val="22"/>
        </w:numPr>
        <w:jc w:val="both"/>
        <w:rPr>
          <w:rFonts w:ascii="Arial" w:hAnsi="Arial" w:cs="Arial"/>
        </w:rPr>
      </w:pPr>
      <w:r w:rsidRPr="00E543FA">
        <w:rPr>
          <w:rFonts w:ascii="Arial" w:hAnsi="Arial" w:cs="Arial"/>
        </w:rPr>
        <w:t>Staff and operate shelter and mass care facilities.</w:t>
      </w:r>
    </w:p>
    <w:p w:rsidR="00E976F6" w:rsidRPr="00E543FA" w:rsidRDefault="00E976F6" w:rsidP="00DE2120">
      <w:pPr>
        <w:numPr>
          <w:ilvl w:val="2"/>
          <w:numId w:val="22"/>
        </w:numPr>
        <w:jc w:val="both"/>
        <w:rPr>
          <w:rFonts w:ascii="Arial" w:hAnsi="Arial" w:cs="Arial"/>
        </w:rPr>
      </w:pPr>
      <w:r w:rsidRPr="00E543FA">
        <w:rPr>
          <w:rFonts w:ascii="Arial" w:hAnsi="Arial" w:cs="Arial"/>
        </w:rPr>
        <w:t>Register evacuees.</w:t>
      </w:r>
    </w:p>
    <w:p w:rsidR="00E976F6" w:rsidRPr="00E543FA" w:rsidRDefault="00E976F6" w:rsidP="00DE2120">
      <w:pPr>
        <w:numPr>
          <w:ilvl w:val="2"/>
          <w:numId w:val="22"/>
        </w:numPr>
        <w:jc w:val="both"/>
        <w:rPr>
          <w:rFonts w:ascii="Arial" w:hAnsi="Arial" w:cs="Arial"/>
        </w:rPr>
      </w:pPr>
      <w:r w:rsidRPr="00E543FA">
        <w:rPr>
          <w:rFonts w:ascii="Arial" w:hAnsi="Arial" w:cs="Arial"/>
        </w:rPr>
        <w:t xml:space="preserve">Provide mass feeding for victims and emergency workers. </w:t>
      </w:r>
    </w:p>
    <w:p w:rsidR="00E976F6" w:rsidRPr="00E543FA" w:rsidRDefault="00E976F6" w:rsidP="00DE2120">
      <w:pPr>
        <w:numPr>
          <w:ilvl w:val="2"/>
          <w:numId w:val="22"/>
        </w:numPr>
        <w:jc w:val="both"/>
        <w:rPr>
          <w:rFonts w:ascii="Arial" w:hAnsi="Arial" w:cs="Arial"/>
        </w:rPr>
      </w:pPr>
      <w:r w:rsidRPr="00E543FA">
        <w:rPr>
          <w:rFonts w:ascii="Arial" w:hAnsi="Arial" w:cs="Arial"/>
        </w:rPr>
        <w:t xml:space="preserve">Provide emergency assistance for other essential needs. </w:t>
      </w:r>
    </w:p>
    <w:p w:rsidR="00E976F6" w:rsidRPr="00E543FA" w:rsidRDefault="00E976F6" w:rsidP="00DE2120">
      <w:pPr>
        <w:numPr>
          <w:ilvl w:val="2"/>
          <w:numId w:val="22"/>
        </w:numPr>
        <w:jc w:val="both"/>
        <w:rPr>
          <w:rFonts w:ascii="Arial" w:hAnsi="Arial" w:cs="Arial"/>
        </w:rPr>
      </w:pPr>
      <w:r w:rsidRPr="00E543FA">
        <w:rPr>
          <w:rFonts w:ascii="Arial" w:hAnsi="Arial" w:cs="Arial"/>
        </w:rPr>
        <w:t xml:space="preserve">Process inquiries from concerned families outside the disaster area. </w:t>
      </w:r>
    </w:p>
    <w:p w:rsidR="00E976F6" w:rsidRPr="00E543FA" w:rsidRDefault="00E976F6">
      <w:pPr>
        <w:jc w:val="both"/>
        <w:rPr>
          <w:rFonts w:ascii="Arial" w:hAnsi="Arial" w:cs="Arial"/>
        </w:rPr>
      </w:pPr>
    </w:p>
    <w:p w:rsidR="00E976F6" w:rsidRPr="00B53506" w:rsidRDefault="00B53506" w:rsidP="00223D86">
      <w:pPr>
        <w:numPr>
          <w:ilvl w:val="1"/>
          <w:numId w:val="22"/>
        </w:numPr>
        <w:jc w:val="both"/>
        <w:rPr>
          <w:rFonts w:ascii="Arial" w:hAnsi="Arial" w:cs="Arial"/>
        </w:rPr>
      </w:pPr>
      <w:r w:rsidRPr="00B53506">
        <w:rPr>
          <w:rFonts w:ascii="Arial" w:hAnsi="Arial" w:cs="Arial"/>
        </w:rPr>
        <w:t xml:space="preserve">Local </w:t>
      </w:r>
      <w:r w:rsidR="00E976F6" w:rsidRPr="00B53506">
        <w:rPr>
          <w:rFonts w:ascii="Arial" w:hAnsi="Arial" w:cs="Arial"/>
        </w:rPr>
        <w:t>School District</w:t>
      </w:r>
      <w:r w:rsidRPr="00B53506">
        <w:rPr>
          <w:rFonts w:ascii="Arial" w:hAnsi="Arial" w:cs="Arial"/>
        </w:rPr>
        <w:t>s</w:t>
      </w:r>
      <w:r w:rsidR="00E976F6" w:rsidRPr="00B53506">
        <w:rPr>
          <w:rFonts w:ascii="Arial" w:hAnsi="Arial" w:cs="Arial"/>
        </w:rPr>
        <w:t xml:space="preserve"> will</w:t>
      </w:r>
      <w:r>
        <w:rPr>
          <w:rFonts w:ascii="Arial" w:hAnsi="Arial" w:cs="Arial"/>
        </w:rPr>
        <w:t xml:space="preserve"> s</w:t>
      </w:r>
      <w:r w:rsidR="00E976F6" w:rsidRPr="00B53506">
        <w:rPr>
          <w:rFonts w:ascii="Arial" w:hAnsi="Arial" w:cs="Arial"/>
        </w:rPr>
        <w:t>helter students in school buildings when the situation warrants.</w:t>
      </w:r>
    </w:p>
    <w:p w:rsidR="00E976F6" w:rsidRPr="00E543FA" w:rsidRDefault="00E976F6">
      <w:pPr>
        <w:ind w:left="720"/>
        <w:jc w:val="both"/>
        <w:rPr>
          <w:rFonts w:ascii="Arial" w:hAnsi="Arial" w:cs="Arial"/>
        </w:rPr>
      </w:pPr>
    </w:p>
    <w:p w:rsidR="00E976F6" w:rsidRPr="00B53506" w:rsidRDefault="00B53506" w:rsidP="000E57B4">
      <w:pPr>
        <w:numPr>
          <w:ilvl w:val="1"/>
          <w:numId w:val="22"/>
        </w:numPr>
        <w:jc w:val="both"/>
        <w:rPr>
          <w:rFonts w:ascii="Arial" w:hAnsi="Arial" w:cs="Arial"/>
        </w:rPr>
      </w:pPr>
      <w:r w:rsidRPr="00B53506">
        <w:rPr>
          <w:rFonts w:ascii="Arial" w:hAnsi="Arial" w:cs="Arial"/>
        </w:rPr>
        <w:t xml:space="preserve">Local </w:t>
      </w:r>
      <w:r w:rsidR="00E976F6" w:rsidRPr="00B53506">
        <w:rPr>
          <w:rFonts w:ascii="Arial" w:hAnsi="Arial" w:cs="Arial"/>
        </w:rPr>
        <w:t>Public Works</w:t>
      </w:r>
      <w:r w:rsidRPr="00B53506">
        <w:rPr>
          <w:rFonts w:ascii="Arial" w:hAnsi="Arial" w:cs="Arial"/>
        </w:rPr>
        <w:t xml:space="preserve"> and Utility Services</w:t>
      </w:r>
      <w:r w:rsidR="00E976F6" w:rsidRPr="00B53506">
        <w:rPr>
          <w:rFonts w:ascii="Arial" w:hAnsi="Arial" w:cs="Arial"/>
        </w:rPr>
        <w:t xml:space="preserve"> will</w:t>
      </w:r>
      <w:r w:rsidRPr="00B53506">
        <w:rPr>
          <w:rFonts w:ascii="Arial" w:hAnsi="Arial" w:cs="Arial"/>
        </w:rPr>
        <w:t xml:space="preserve">, </w:t>
      </w:r>
      <w:r>
        <w:rPr>
          <w:rFonts w:ascii="Arial" w:hAnsi="Arial" w:cs="Arial"/>
        </w:rPr>
        <w:t>t</w:t>
      </w:r>
      <w:r w:rsidR="00E976F6" w:rsidRPr="00B53506">
        <w:rPr>
          <w:rFonts w:ascii="Arial" w:hAnsi="Arial" w:cs="Arial"/>
        </w:rPr>
        <w:t>o the extent possible, ensure power, water supply, and sanitary services are operable at shelter and mass care facilities during emergency conditions.</w:t>
      </w:r>
    </w:p>
    <w:p w:rsidR="00E976F6" w:rsidRPr="00E543FA" w:rsidRDefault="00E976F6">
      <w:pPr>
        <w:jc w:val="both"/>
        <w:rPr>
          <w:rFonts w:ascii="Arial" w:hAnsi="Arial" w:cs="Arial"/>
        </w:rPr>
      </w:pPr>
    </w:p>
    <w:p w:rsidR="00E976F6" w:rsidRPr="00E543FA" w:rsidRDefault="00E976F6">
      <w:pPr>
        <w:ind w:left="720"/>
        <w:jc w:val="both"/>
        <w:rPr>
          <w:rFonts w:ascii="Arial" w:hAnsi="Arial" w:cs="Arial"/>
        </w:rPr>
      </w:pPr>
    </w:p>
    <w:p w:rsidR="00E976F6" w:rsidRPr="00E543FA" w:rsidRDefault="00E976F6">
      <w:pPr>
        <w:jc w:val="both"/>
        <w:rPr>
          <w:rFonts w:ascii="Arial" w:hAnsi="Arial" w:cs="Arial"/>
        </w:rPr>
      </w:pPr>
    </w:p>
    <w:p w:rsidR="00E976F6" w:rsidRPr="00E543FA" w:rsidRDefault="00E976F6" w:rsidP="00BB12B7">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65" w:name="_Toc465579642"/>
      <w:bookmarkStart w:id="66" w:name="_Toc465581409"/>
      <w:bookmarkStart w:id="67" w:name="_Toc465581495"/>
      <w:bookmarkStart w:id="68" w:name="_Toc465582059"/>
      <w:bookmarkStart w:id="69" w:name="_Toc465586162"/>
      <w:bookmarkStart w:id="70" w:name="_Toc465586226"/>
      <w:bookmarkStart w:id="71" w:name="_Toc465586251"/>
      <w:bookmarkStart w:id="72" w:name="_Toc465586276"/>
      <w:bookmarkStart w:id="73" w:name="_Toc477846623"/>
      <w:bookmarkStart w:id="74" w:name="_Toc478375228"/>
      <w:r w:rsidRPr="00E543FA">
        <w:rPr>
          <w:rFonts w:ascii="Arial" w:hAnsi="Arial" w:cs="Arial"/>
        </w:rPr>
        <w:t>VII.</w:t>
      </w:r>
      <w:r w:rsidRPr="00E543FA">
        <w:rPr>
          <w:rFonts w:ascii="Arial" w:hAnsi="Arial" w:cs="Arial"/>
        </w:rPr>
        <w:tab/>
        <w:t>DIRECTION AND CONTROL</w:t>
      </w:r>
      <w:bookmarkEnd w:id="65"/>
      <w:bookmarkEnd w:id="66"/>
      <w:bookmarkEnd w:id="67"/>
      <w:bookmarkEnd w:id="68"/>
      <w:bookmarkEnd w:id="69"/>
      <w:bookmarkEnd w:id="70"/>
      <w:bookmarkEnd w:id="71"/>
      <w:bookmarkEnd w:id="72"/>
      <w:bookmarkEnd w:id="73"/>
      <w:bookmarkEnd w:id="74"/>
    </w:p>
    <w:p w:rsidR="00E976F6" w:rsidRPr="00E543FA" w:rsidRDefault="00E976F6">
      <w:pPr>
        <w:jc w:val="both"/>
        <w:rPr>
          <w:rFonts w:ascii="Arial" w:hAnsi="Arial" w:cs="Arial"/>
        </w:rPr>
      </w:pPr>
    </w:p>
    <w:p w:rsidR="00E976F6" w:rsidRPr="00E543FA" w:rsidRDefault="00E976F6" w:rsidP="00DE2120">
      <w:pPr>
        <w:numPr>
          <w:ilvl w:val="0"/>
          <w:numId w:val="12"/>
        </w:numPr>
        <w:jc w:val="both"/>
        <w:rPr>
          <w:rFonts w:ascii="Arial" w:hAnsi="Arial" w:cs="Arial"/>
        </w:rPr>
      </w:pPr>
      <w:r w:rsidRPr="00E543FA">
        <w:rPr>
          <w:rFonts w:ascii="Arial" w:hAnsi="Arial" w:cs="Arial"/>
          <w:b/>
          <w:bCs/>
        </w:rPr>
        <w:t>General</w:t>
      </w:r>
    </w:p>
    <w:p w:rsidR="00E976F6" w:rsidRPr="00E543FA" w:rsidRDefault="00E976F6">
      <w:pPr>
        <w:ind w:left="360"/>
        <w:jc w:val="both"/>
        <w:rPr>
          <w:rFonts w:ascii="Arial" w:hAnsi="Arial" w:cs="Arial"/>
        </w:rPr>
      </w:pPr>
    </w:p>
    <w:p w:rsidR="00E976F6" w:rsidRPr="00E543FA" w:rsidRDefault="00341D82" w:rsidP="00DE2120">
      <w:pPr>
        <w:numPr>
          <w:ilvl w:val="1"/>
          <w:numId w:val="12"/>
        </w:numPr>
        <w:jc w:val="both"/>
        <w:rPr>
          <w:rFonts w:ascii="Arial" w:hAnsi="Arial" w:cs="Arial"/>
        </w:rPr>
      </w:pPr>
      <w:r>
        <w:rPr>
          <w:rFonts w:ascii="Arial" w:hAnsi="Arial" w:cs="Arial"/>
        </w:rPr>
        <w:t xml:space="preserve">The </w:t>
      </w:r>
      <w:r w:rsidR="00E976F6" w:rsidRPr="00E543FA">
        <w:rPr>
          <w:rFonts w:ascii="Arial" w:hAnsi="Arial" w:cs="Arial"/>
        </w:rPr>
        <w:t>County Judge shall establish priorities for and provide policy guidance for shelter and mass care activities.</w:t>
      </w:r>
    </w:p>
    <w:p w:rsidR="00E976F6" w:rsidRPr="00E543FA" w:rsidRDefault="00E976F6">
      <w:pPr>
        <w:jc w:val="both"/>
        <w:rPr>
          <w:rFonts w:ascii="Arial" w:hAnsi="Arial" w:cs="Arial"/>
        </w:rPr>
      </w:pPr>
    </w:p>
    <w:p w:rsidR="00E976F6" w:rsidRPr="00E543FA" w:rsidRDefault="00341D82" w:rsidP="00DE2120">
      <w:pPr>
        <w:numPr>
          <w:ilvl w:val="1"/>
          <w:numId w:val="12"/>
        </w:numPr>
        <w:jc w:val="both"/>
        <w:rPr>
          <w:rFonts w:ascii="Arial" w:hAnsi="Arial" w:cs="Arial"/>
        </w:rPr>
      </w:pPr>
      <w:r>
        <w:rPr>
          <w:rFonts w:ascii="Arial" w:hAnsi="Arial" w:cs="Arial"/>
        </w:rPr>
        <w:t xml:space="preserve">The </w:t>
      </w:r>
      <w:r w:rsidR="00E976F6" w:rsidRPr="00E543FA">
        <w:rPr>
          <w:rFonts w:ascii="Arial" w:hAnsi="Arial" w:cs="Arial"/>
        </w:rPr>
        <w:t>County Judge</w:t>
      </w:r>
      <w:r>
        <w:rPr>
          <w:rFonts w:ascii="Arial" w:hAnsi="Arial" w:cs="Arial"/>
        </w:rPr>
        <w:t xml:space="preserve"> or EMC</w:t>
      </w:r>
      <w:r w:rsidR="00E976F6" w:rsidRPr="00E543FA">
        <w:rPr>
          <w:rFonts w:ascii="Arial" w:hAnsi="Arial" w:cs="Arial"/>
        </w:rPr>
        <w:t xml:space="preserve"> will provide general direction to the Shelter Officer regarding shelter and mass care operations.</w:t>
      </w:r>
    </w:p>
    <w:p w:rsidR="00E976F6" w:rsidRPr="00E543FA" w:rsidRDefault="00E976F6">
      <w:pPr>
        <w:ind w:left="360"/>
        <w:jc w:val="both"/>
        <w:rPr>
          <w:rFonts w:ascii="Arial" w:hAnsi="Arial" w:cs="Arial"/>
        </w:rPr>
      </w:pPr>
    </w:p>
    <w:p w:rsidR="00341D82" w:rsidRDefault="00E976F6" w:rsidP="00DE2120">
      <w:pPr>
        <w:numPr>
          <w:ilvl w:val="1"/>
          <w:numId w:val="12"/>
        </w:numPr>
        <w:jc w:val="both"/>
        <w:rPr>
          <w:rFonts w:ascii="Arial" w:hAnsi="Arial" w:cs="Arial"/>
        </w:rPr>
      </w:pPr>
      <w:r w:rsidRPr="00E543FA">
        <w:rPr>
          <w:rFonts w:ascii="Arial" w:hAnsi="Arial" w:cs="Arial"/>
        </w:rPr>
        <w:t>The Shelter Officer will plan and manage the conduct of shelter and mass care activities, coordinating as necessary with volunteer organizations that participate in shelter operations or mass feeding and other departments and agencies.</w:t>
      </w:r>
    </w:p>
    <w:p w:rsidR="00E976F6" w:rsidRPr="00E543FA" w:rsidRDefault="00E976F6" w:rsidP="00341D82">
      <w:pPr>
        <w:jc w:val="both"/>
        <w:rPr>
          <w:rFonts w:ascii="Arial" w:hAnsi="Arial" w:cs="Arial"/>
        </w:rPr>
      </w:pPr>
      <w:r w:rsidRPr="00E543FA">
        <w:rPr>
          <w:rFonts w:ascii="Arial" w:hAnsi="Arial" w:cs="Arial"/>
        </w:rPr>
        <w:t xml:space="preserve"> </w:t>
      </w:r>
    </w:p>
    <w:p w:rsidR="00E976F6" w:rsidRPr="00E543FA" w:rsidRDefault="00E976F6" w:rsidP="00DE2120">
      <w:pPr>
        <w:numPr>
          <w:ilvl w:val="1"/>
          <w:numId w:val="12"/>
        </w:numPr>
        <w:jc w:val="both"/>
        <w:rPr>
          <w:rFonts w:ascii="Arial" w:hAnsi="Arial" w:cs="Arial"/>
        </w:rPr>
      </w:pPr>
      <w:r w:rsidRPr="00E543FA">
        <w:rPr>
          <w:rFonts w:ascii="Arial" w:hAnsi="Arial" w:cs="Arial"/>
        </w:rPr>
        <w:t>Shelter and feeding facility managers will be responsible for the operation of their individual facilities.</w:t>
      </w:r>
    </w:p>
    <w:p w:rsidR="00E976F6" w:rsidRPr="00E543FA" w:rsidRDefault="00E976F6">
      <w:pPr>
        <w:ind w:left="360"/>
        <w:jc w:val="both"/>
        <w:rPr>
          <w:rFonts w:ascii="Arial" w:hAnsi="Arial" w:cs="Arial"/>
        </w:rPr>
      </w:pPr>
    </w:p>
    <w:p w:rsidR="00E976F6" w:rsidRPr="00E543FA" w:rsidRDefault="00E976F6" w:rsidP="00DE2120">
      <w:pPr>
        <w:numPr>
          <w:ilvl w:val="1"/>
          <w:numId w:val="12"/>
        </w:numPr>
        <w:jc w:val="both"/>
        <w:rPr>
          <w:rFonts w:ascii="Arial" w:hAnsi="Arial" w:cs="Arial"/>
        </w:rPr>
      </w:pPr>
      <w:r w:rsidRPr="00E543FA">
        <w:rPr>
          <w:rFonts w:ascii="Arial" w:hAnsi="Arial" w:cs="Arial"/>
        </w:rPr>
        <w:t>Methods of direction and control will be consistent with NIMS guidelines.</w:t>
      </w:r>
    </w:p>
    <w:p w:rsidR="00E976F6" w:rsidRPr="00E543FA" w:rsidRDefault="00E976F6">
      <w:pPr>
        <w:ind w:left="360"/>
        <w:jc w:val="both"/>
        <w:rPr>
          <w:rFonts w:ascii="Arial" w:hAnsi="Arial" w:cs="Arial"/>
        </w:rPr>
      </w:pPr>
    </w:p>
    <w:p w:rsidR="00E976F6" w:rsidRPr="00E543FA" w:rsidRDefault="00E976F6" w:rsidP="00DE2120">
      <w:pPr>
        <w:numPr>
          <w:ilvl w:val="0"/>
          <w:numId w:val="12"/>
        </w:numPr>
        <w:jc w:val="both"/>
        <w:rPr>
          <w:rFonts w:ascii="Arial" w:hAnsi="Arial" w:cs="Arial"/>
          <w:b/>
          <w:bCs/>
        </w:rPr>
      </w:pPr>
      <w:r w:rsidRPr="00E543FA">
        <w:rPr>
          <w:rFonts w:ascii="Arial" w:hAnsi="Arial" w:cs="Arial"/>
          <w:b/>
          <w:bCs/>
        </w:rPr>
        <w:t>Line of Succession</w:t>
      </w:r>
    </w:p>
    <w:p w:rsidR="00E976F6" w:rsidRPr="00E543FA" w:rsidRDefault="00E976F6">
      <w:pPr>
        <w:ind w:left="360"/>
        <w:jc w:val="both"/>
        <w:rPr>
          <w:rFonts w:ascii="Arial" w:hAnsi="Arial" w:cs="Arial"/>
        </w:rPr>
      </w:pPr>
    </w:p>
    <w:p w:rsidR="00E976F6" w:rsidRPr="00E543FA" w:rsidRDefault="00E976F6">
      <w:pPr>
        <w:ind w:left="360"/>
        <w:jc w:val="both"/>
        <w:rPr>
          <w:rFonts w:ascii="Arial" w:hAnsi="Arial" w:cs="Arial"/>
        </w:rPr>
      </w:pPr>
      <w:r w:rsidRPr="00E543FA">
        <w:rPr>
          <w:rFonts w:ascii="Arial" w:hAnsi="Arial" w:cs="Arial"/>
        </w:rPr>
        <w:t>1.  The line of succession for the Shelter Officer is:</w:t>
      </w:r>
    </w:p>
    <w:p w:rsidR="00E976F6" w:rsidRPr="00E543FA" w:rsidRDefault="00E976F6">
      <w:pPr>
        <w:ind w:left="360"/>
        <w:jc w:val="both"/>
        <w:rPr>
          <w:rFonts w:ascii="Arial" w:hAnsi="Arial" w:cs="Arial"/>
        </w:rPr>
      </w:pPr>
    </w:p>
    <w:p w:rsidR="00E976F6" w:rsidRPr="00E543FA" w:rsidRDefault="00A176B4" w:rsidP="00DE2120">
      <w:pPr>
        <w:numPr>
          <w:ilvl w:val="2"/>
          <w:numId w:val="27"/>
        </w:numPr>
        <w:jc w:val="both"/>
        <w:rPr>
          <w:rFonts w:ascii="Arial" w:hAnsi="Arial" w:cs="Arial"/>
        </w:rPr>
      </w:pPr>
      <w:r w:rsidRPr="00E543FA">
        <w:rPr>
          <w:rFonts w:ascii="Arial" w:hAnsi="Arial" w:cs="Arial"/>
        </w:rPr>
        <w:t>EMC</w:t>
      </w:r>
      <w:r w:rsidR="00E976F6" w:rsidRPr="00E543FA">
        <w:rPr>
          <w:rFonts w:ascii="Arial" w:hAnsi="Arial" w:cs="Arial"/>
        </w:rPr>
        <w:t>.</w:t>
      </w:r>
    </w:p>
    <w:p w:rsidR="00E976F6" w:rsidRPr="00E543FA" w:rsidRDefault="00A176B4" w:rsidP="00DE2120">
      <w:pPr>
        <w:numPr>
          <w:ilvl w:val="2"/>
          <w:numId w:val="27"/>
        </w:numPr>
        <w:jc w:val="both"/>
        <w:rPr>
          <w:rFonts w:ascii="Arial" w:hAnsi="Arial" w:cs="Arial"/>
        </w:rPr>
      </w:pPr>
      <w:r w:rsidRPr="00E543FA">
        <w:rPr>
          <w:rFonts w:ascii="Arial" w:hAnsi="Arial" w:cs="Arial"/>
        </w:rPr>
        <w:lastRenderedPageBreak/>
        <w:t>Local VFD Chief</w:t>
      </w:r>
      <w:r w:rsidR="00E976F6" w:rsidRPr="00E543FA">
        <w:rPr>
          <w:rFonts w:ascii="Arial" w:hAnsi="Arial" w:cs="Arial"/>
        </w:rPr>
        <w:t>.</w:t>
      </w:r>
    </w:p>
    <w:p w:rsidR="00E976F6" w:rsidRPr="00E543FA" w:rsidRDefault="00590956" w:rsidP="00DE2120">
      <w:pPr>
        <w:numPr>
          <w:ilvl w:val="2"/>
          <w:numId w:val="27"/>
        </w:numPr>
        <w:jc w:val="both"/>
        <w:rPr>
          <w:rFonts w:ascii="Arial" w:hAnsi="Arial" w:cs="Arial"/>
        </w:rPr>
      </w:pPr>
      <w:r>
        <w:rPr>
          <w:rFonts w:ascii="Arial" w:hAnsi="Arial" w:cs="Arial"/>
        </w:rPr>
        <w:t>Next ranking officer in the local VFD</w:t>
      </w:r>
      <w:r w:rsidR="00E976F6" w:rsidRPr="00E543FA">
        <w:rPr>
          <w:rFonts w:ascii="Arial" w:hAnsi="Arial" w:cs="Arial"/>
        </w:rPr>
        <w:t>.</w:t>
      </w:r>
    </w:p>
    <w:p w:rsidR="00E976F6" w:rsidRPr="00E543FA" w:rsidRDefault="00E976F6">
      <w:pPr>
        <w:ind w:left="360"/>
        <w:jc w:val="both"/>
        <w:rPr>
          <w:rFonts w:ascii="Arial" w:hAnsi="Arial" w:cs="Arial"/>
        </w:rPr>
      </w:pPr>
    </w:p>
    <w:p w:rsidR="00E976F6" w:rsidRPr="00E543FA" w:rsidRDefault="00E976F6">
      <w:pPr>
        <w:ind w:left="720" w:hanging="360"/>
        <w:jc w:val="both"/>
        <w:rPr>
          <w:rFonts w:ascii="Arial" w:hAnsi="Arial" w:cs="Arial"/>
        </w:rPr>
      </w:pPr>
      <w:r w:rsidRPr="00E543FA">
        <w:rPr>
          <w:rFonts w:ascii="Arial" w:hAnsi="Arial" w:cs="Arial"/>
        </w:rPr>
        <w:t>2.  The line of succession for other shelter and mass care personnel will be in accordance with existing policies and SOPs.</w:t>
      </w:r>
    </w:p>
    <w:p w:rsidR="00E976F6" w:rsidRDefault="00E976F6">
      <w:pPr>
        <w:jc w:val="both"/>
        <w:rPr>
          <w:rFonts w:ascii="Arial" w:hAnsi="Arial" w:cs="Arial"/>
        </w:rPr>
      </w:pPr>
    </w:p>
    <w:p w:rsidR="00341D82" w:rsidRPr="00E543FA" w:rsidRDefault="00341D82">
      <w:pPr>
        <w:jc w:val="both"/>
        <w:rPr>
          <w:rFonts w:ascii="Arial" w:hAnsi="Arial" w:cs="Arial"/>
        </w:rPr>
      </w:pPr>
    </w:p>
    <w:p w:rsidR="00E976F6" w:rsidRPr="00E543FA" w:rsidRDefault="00E976F6" w:rsidP="00BB12B7">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75" w:name="_Toc477846624"/>
      <w:bookmarkStart w:id="76" w:name="_Toc478375229"/>
      <w:r w:rsidRPr="00E543FA">
        <w:rPr>
          <w:rFonts w:ascii="Arial" w:hAnsi="Arial" w:cs="Arial"/>
        </w:rPr>
        <w:t>VIII.</w:t>
      </w:r>
      <w:r w:rsidRPr="00E543FA">
        <w:rPr>
          <w:rFonts w:ascii="Arial" w:hAnsi="Arial" w:cs="Arial"/>
        </w:rPr>
        <w:tab/>
        <w:t>READINESS LEVELS</w:t>
      </w:r>
      <w:bookmarkEnd w:id="75"/>
      <w:bookmarkEnd w:id="76"/>
    </w:p>
    <w:p w:rsidR="00E976F6" w:rsidRPr="00E543FA" w:rsidRDefault="00E976F6">
      <w:pPr>
        <w:jc w:val="both"/>
        <w:rPr>
          <w:rFonts w:ascii="Arial" w:hAnsi="Arial" w:cs="Arial"/>
        </w:rPr>
      </w:pPr>
    </w:p>
    <w:p w:rsidR="00E976F6" w:rsidRPr="00E543FA" w:rsidRDefault="00E976F6" w:rsidP="00DE2120">
      <w:pPr>
        <w:pStyle w:val="Heading2"/>
        <w:numPr>
          <w:ilvl w:val="0"/>
          <w:numId w:val="13"/>
        </w:numPr>
        <w:rPr>
          <w:rFonts w:ascii="Arial" w:hAnsi="Arial" w:cs="Arial"/>
        </w:rPr>
      </w:pPr>
      <w:bookmarkStart w:id="77" w:name="_Toc477846625"/>
      <w:bookmarkStart w:id="78" w:name="_Toc478375230"/>
      <w:r w:rsidRPr="00E543FA">
        <w:rPr>
          <w:rFonts w:ascii="Arial" w:hAnsi="Arial" w:cs="Arial"/>
        </w:rPr>
        <w:t xml:space="preserve">Level </w:t>
      </w:r>
      <w:r w:rsidR="00BB12B7" w:rsidRPr="00E543FA">
        <w:rPr>
          <w:rFonts w:ascii="Arial" w:hAnsi="Arial" w:cs="Arial"/>
        </w:rPr>
        <w:t>IV</w:t>
      </w:r>
      <w:r w:rsidRPr="00E543FA">
        <w:rPr>
          <w:rFonts w:ascii="Arial" w:hAnsi="Arial" w:cs="Arial"/>
        </w:rPr>
        <w:t>:  Normal Conditions</w:t>
      </w:r>
      <w:bookmarkEnd w:id="77"/>
      <w:bookmarkEnd w:id="78"/>
      <w:r w:rsidRPr="00E543FA">
        <w:rPr>
          <w:rFonts w:ascii="Arial" w:hAnsi="Arial" w:cs="Arial"/>
        </w:rPr>
        <w:tab/>
      </w:r>
      <w:r w:rsidRPr="00E543FA">
        <w:rPr>
          <w:rFonts w:ascii="Arial" w:hAnsi="Arial" w:cs="Arial"/>
        </w:rPr>
        <w:tab/>
      </w:r>
      <w:r w:rsidRPr="00E543FA">
        <w:rPr>
          <w:rFonts w:ascii="Arial" w:hAnsi="Arial" w:cs="Arial"/>
        </w:rPr>
        <w:tab/>
      </w:r>
    </w:p>
    <w:p w:rsidR="00E976F6" w:rsidRPr="00E543FA" w:rsidRDefault="00E976F6">
      <w:pPr>
        <w:jc w:val="both"/>
        <w:rPr>
          <w:rFonts w:ascii="Arial" w:hAnsi="Arial" w:cs="Arial"/>
          <w:b/>
          <w:bCs/>
        </w:rPr>
      </w:pPr>
    </w:p>
    <w:p w:rsidR="00E976F6" w:rsidRPr="00E543FA" w:rsidRDefault="00E976F6">
      <w:pPr>
        <w:ind w:left="360"/>
        <w:jc w:val="both"/>
        <w:rPr>
          <w:rFonts w:ascii="Arial" w:hAnsi="Arial" w:cs="Arial"/>
        </w:rPr>
      </w:pPr>
      <w:r w:rsidRPr="00E543FA">
        <w:rPr>
          <w:rFonts w:ascii="Arial" w:hAnsi="Arial" w:cs="Arial"/>
        </w:rPr>
        <w:t>See the mitigation and preparedness activities in sections V.H.1 and V.H.2 of this annex.</w:t>
      </w:r>
    </w:p>
    <w:p w:rsidR="00E976F6" w:rsidRPr="00E543FA" w:rsidRDefault="00E976F6">
      <w:pPr>
        <w:jc w:val="both"/>
        <w:rPr>
          <w:rFonts w:ascii="Arial" w:hAnsi="Arial" w:cs="Arial"/>
        </w:rPr>
      </w:pPr>
    </w:p>
    <w:p w:rsidR="00E976F6" w:rsidRPr="00E543FA" w:rsidRDefault="00E976F6" w:rsidP="00DE2120">
      <w:pPr>
        <w:numPr>
          <w:ilvl w:val="0"/>
          <w:numId w:val="28"/>
        </w:numPr>
        <w:jc w:val="both"/>
        <w:rPr>
          <w:rFonts w:ascii="Arial" w:hAnsi="Arial" w:cs="Arial"/>
          <w:b/>
          <w:bCs/>
        </w:rPr>
      </w:pPr>
      <w:bookmarkStart w:id="79" w:name="_Toc477846626"/>
      <w:bookmarkStart w:id="80" w:name="_Toc478375231"/>
      <w:r w:rsidRPr="00E543FA">
        <w:rPr>
          <w:rFonts w:ascii="Arial" w:hAnsi="Arial" w:cs="Arial"/>
          <w:b/>
          <w:bCs/>
        </w:rPr>
        <w:t xml:space="preserve">Level </w:t>
      </w:r>
      <w:r w:rsidR="00BB12B7" w:rsidRPr="00E543FA">
        <w:rPr>
          <w:rFonts w:ascii="Arial" w:hAnsi="Arial" w:cs="Arial"/>
          <w:b/>
          <w:bCs/>
        </w:rPr>
        <w:t>III</w:t>
      </w:r>
      <w:r w:rsidRPr="00E543FA">
        <w:rPr>
          <w:rFonts w:ascii="Arial" w:hAnsi="Arial" w:cs="Arial"/>
          <w:b/>
          <w:bCs/>
        </w:rPr>
        <w:t>:  Increased Readiness</w:t>
      </w:r>
      <w:bookmarkEnd w:id="79"/>
      <w:bookmarkEnd w:id="80"/>
    </w:p>
    <w:p w:rsidR="00E976F6" w:rsidRPr="00E543FA" w:rsidRDefault="00E976F6">
      <w:pPr>
        <w:ind w:left="1440"/>
        <w:jc w:val="both"/>
        <w:rPr>
          <w:rFonts w:ascii="Arial" w:hAnsi="Arial" w:cs="Arial"/>
        </w:rPr>
      </w:pPr>
    </w:p>
    <w:p w:rsidR="00E976F6" w:rsidRPr="00E543FA" w:rsidRDefault="00E976F6" w:rsidP="00DE2120">
      <w:pPr>
        <w:numPr>
          <w:ilvl w:val="1"/>
          <w:numId w:val="29"/>
        </w:numPr>
        <w:jc w:val="both"/>
        <w:rPr>
          <w:rFonts w:ascii="Arial" w:hAnsi="Arial" w:cs="Arial"/>
        </w:rPr>
      </w:pPr>
      <w:r w:rsidRPr="00E543FA">
        <w:rPr>
          <w:rFonts w:ascii="Arial" w:hAnsi="Arial" w:cs="Arial"/>
        </w:rPr>
        <w:t>Alert key staff and volunteer organizations involved in shelter and mass care activities of threat.</w:t>
      </w:r>
    </w:p>
    <w:p w:rsidR="00E976F6" w:rsidRPr="00E543FA" w:rsidRDefault="00E976F6">
      <w:pPr>
        <w:jc w:val="both"/>
        <w:rPr>
          <w:rFonts w:ascii="Arial" w:hAnsi="Arial" w:cs="Arial"/>
        </w:rPr>
      </w:pPr>
    </w:p>
    <w:p w:rsidR="00E976F6" w:rsidRPr="00E543FA" w:rsidRDefault="00E976F6" w:rsidP="00DE2120">
      <w:pPr>
        <w:numPr>
          <w:ilvl w:val="1"/>
          <w:numId w:val="29"/>
        </w:numPr>
        <w:jc w:val="both"/>
        <w:rPr>
          <w:rFonts w:ascii="Arial" w:hAnsi="Arial" w:cs="Arial"/>
        </w:rPr>
      </w:pPr>
      <w:r w:rsidRPr="00E543FA">
        <w:rPr>
          <w:rFonts w:ascii="Arial" w:hAnsi="Arial" w:cs="Arial"/>
        </w:rPr>
        <w:t>Review personnel availability and assignments.</w:t>
      </w:r>
    </w:p>
    <w:p w:rsidR="00E976F6" w:rsidRPr="00E543FA" w:rsidRDefault="00E976F6">
      <w:pPr>
        <w:jc w:val="both"/>
        <w:rPr>
          <w:rFonts w:ascii="Arial" w:hAnsi="Arial" w:cs="Arial"/>
        </w:rPr>
      </w:pPr>
    </w:p>
    <w:p w:rsidR="00E976F6" w:rsidRPr="00E543FA" w:rsidRDefault="00E976F6" w:rsidP="00DE2120">
      <w:pPr>
        <w:numPr>
          <w:ilvl w:val="1"/>
          <w:numId w:val="29"/>
        </w:numPr>
        <w:rPr>
          <w:rFonts w:ascii="Arial" w:hAnsi="Arial" w:cs="Arial"/>
        </w:rPr>
      </w:pPr>
      <w:r w:rsidRPr="00E543FA">
        <w:rPr>
          <w:rFonts w:ascii="Arial" w:hAnsi="Arial" w:cs="Arial"/>
        </w:rPr>
        <w:t>Assess potential shelter and mass care requirements.</w:t>
      </w:r>
    </w:p>
    <w:p w:rsidR="00E976F6" w:rsidRPr="00E543FA" w:rsidRDefault="00E976F6">
      <w:pPr>
        <w:jc w:val="both"/>
        <w:rPr>
          <w:rFonts w:ascii="Arial" w:hAnsi="Arial" w:cs="Arial"/>
        </w:rPr>
      </w:pPr>
    </w:p>
    <w:p w:rsidR="00E976F6" w:rsidRPr="00E543FA" w:rsidRDefault="00E976F6" w:rsidP="00DE2120">
      <w:pPr>
        <w:numPr>
          <w:ilvl w:val="1"/>
          <w:numId w:val="29"/>
        </w:numPr>
        <w:jc w:val="both"/>
        <w:rPr>
          <w:rFonts w:ascii="Arial" w:hAnsi="Arial" w:cs="Arial"/>
        </w:rPr>
      </w:pPr>
      <w:r w:rsidRPr="00E543FA">
        <w:rPr>
          <w:rFonts w:ascii="Arial" w:hAnsi="Arial" w:cs="Arial"/>
        </w:rPr>
        <w:t>Review and update lists of lodging and feeding facilities and check on availability of facilities.</w:t>
      </w:r>
    </w:p>
    <w:p w:rsidR="00E976F6" w:rsidRPr="00E543FA" w:rsidRDefault="00E976F6">
      <w:pPr>
        <w:jc w:val="both"/>
        <w:rPr>
          <w:rFonts w:ascii="Arial" w:hAnsi="Arial" w:cs="Arial"/>
        </w:rPr>
      </w:pPr>
    </w:p>
    <w:p w:rsidR="00E976F6" w:rsidRPr="00E543FA" w:rsidRDefault="00E976F6" w:rsidP="00DE2120">
      <w:pPr>
        <w:numPr>
          <w:ilvl w:val="1"/>
          <w:numId w:val="29"/>
        </w:numPr>
        <w:jc w:val="both"/>
        <w:rPr>
          <w:rFonts w:ascii="Arial" w:hAnsi="Arial" w:cs="Arial"/>
        </w:rPr>
      </w:pPr>
      <w:r w:rsidRPr="00E543FA">
        <w:rPr>
          <w:rFonts w:ascii="Arial" w:hAnsi="Arial" w:cs="Arial"/>
        </w:rPr>
        <w:t>Monitor the situation</w:t>
      </w:r>
    </w:p>
    <w:p w:rsidR="00E976F6" w:rsidRPr="00E543FA" w:rsidRDefault="00E976F6">
      <w:pPr>
        <w:jc w:val="both"/>
        <w:rPr>
          <w:rFonts w:ascii="Arial" w:hAnsi="Arial" w:cs="Arial"/>
        </w:rPr>
      </w:pPr>
    </w:p>
    <w:p w:rsidR="00E976F6" w:rsidRPr="00E543FA" w:rsidRDefault="00E976F6" w:rsidP="00DE2120">
      <w:pPr>
        <w:pStyle w:val="Heading2"/>
        <w:numPr>
          <w:ilvl w:val="0"/>
          <w:numId w:val="29"/>
        </w:numPr>
        <w:rPr>
          <w:rFonts w:ascii="Arial" w:hAnsi="Arial" w:cs="Arial"/>
        </w:rPr>
      </w:pPr>
      <w:bookmarkStart w:id="81" w:name="_Toc477846627"/>
      <w:bookmarkStart w:id="82" w:name="_Toc478375232"/>
      <w:r w:rsidRPr="00E543FA">
        <w:rPr>
          <w:rFonts w:ascii="Arial" w:hAnsi="Arial" w:cs="Arial"/>
        </w:rPr>
        <w:t xml:space="preserve">Level </w:t>
      </w:r>
      <w:r w:rsidR="00BB12B7" w:rsidRPr="00E543FA">
        <w:rPr>
          <w:rFonts w:ascii="Arial" w:hAnsi="Arial" w:cs="Arial"/>
        </w:rPr>
        <w:t>II</w:t>
      </w:r>
      <w:r w:rsidRPr="00E543FA">
        <w:rPr>
          <w:rFonts w:ascii="Arial" w:hAnsi="Arial" w:cs="Arial"/>
        </w:rPr>
        <w:t>:  High Readiness</w:t>
      </w:r>
      <w:bookmarkEnd w:id="81"/>
      <w:bookmarkEnd w:id="82"/>
    </w:p>
    <w:p w:rsidR="00E976F6" w:rsidRPr="00E543FA" w:rsidRDefault="00E976F6">
      <w:pPr>
        <w:pStyle w:val="Heading2"/>
        <w:numPr>
          <w:ilvl w:val="0"/>
          <w:numId w:val="0"/>
        </w:numPr>
        <w:rPr>
          <w:rFonts w:ascii="Arial" w:hAnsi="Arial" w:cs="Arial"/>
        </w:rPr>
      </w:pPr>
    </w:p>
    <w:p w:rsidR="00E976F6" w:rsidRPr="00E543FA" w:rsidRDefault="00E976F6" w:rsidP="00DE2120">
      <w:pPr>
        <w:numPr>
          <w:ilvl w:val="1"/>
          <w:numId w:val="29"/>
        </w:numPr>
        <w:rPr>
          <w:rFonts w:ascii="Arial" w:hAnsi="Arial" w:cs="Arial"/>
        </w:rPr>
      </w:pPr>
      <w:r w:rsidRPr="00E543FA">
        <w:rPr>
          <w:rFonts w:ascii="Arial" w:hAnsi="Arial" w:cs="Arial"/>
        </w:rPr>
        <w:t>Place staff on standby and make preliminary assignments.  Identify personnel to staff the EOC when activated.</w:t>
      </w:r>
    </w:p>
    <w:p w:rsidR="00E976F6" w:rsidRPr="00E543FA" w:rsidRDefault="00E976F6">
      <w:pPr>
        <w:pStyle w:val="Header"/>
        <w:tabs>
          <w:tab w:val="clear" w:pos="4320"/>
          <w:tab w:val="clear" w:pos="8640"/>
        </w:tabs>
        <w:rPr>
          <w:rFonts w:ascii="Arial" w:hAnsi="Arial" w:cs="Arial"/>
        </w:rPr>
      </w:pPr>
    </w:p>
    <w:p w:rsidR="00E976F6" w:rsidRPr="00E543FA" w:rsidRDefault="00E976F6" w:rsidP="00DE2120">
      <w:pPr>
        <w:numPr>
          <w:ilvl w:val="1"/>
          <w:numId w:val="29"/>
        </w:numPr>
        <w:rPr>
          <w:rFonts w:ascii="Arial" w:hAnsi="Arial" w:cs="Arial"/>
        </w:rPr>
      </w:pPr>
      <w:r w:rsidRPr="00E543FA">
        <w:rPr>
          <w:rFonts w:ascii="Arial" w:hAnsi="Arial" w:cs="Arial"/>
        </w:rPr>
        <w:t>Update estimate of shelter and mass care requirements.</w:t>
      </w:r>
    </w:p>
    <w:p w:rsidR="00E976F6" w:rsidRPr="00E543FA" w:rsidRDefault="00E976F6">
      <w:pPr>
        <w:pStyle w:val="Header"/>
        <w:tabs>
          <w:tab w:val="clear" w:pos="4320"/>
          <w:tab w:val="clear" w:pos="8640"/>
        </w:tabs>
        <w:rPr>
          <w:rFonts w:ascii="Arial" w:hAnsi="Arial" w:cs="Arial"/>
        </w:rPr>
      </w:pPr>
    </w:p>
    <w:p w:rsidR="00E976F6" w:rsidRPr="00E543FA" w:rsidRDefault="00E976F6" w:rsidP="00DE2120">
      <w:pPr>
        <w:numPr>
          <w:ilvl w:val="1"/>
          <w:numId w:val="29"/>
        </w:numPr>
        <w:rPr>
          <w:rFonts w:ascii="Arial" w:hAnsi="Arial" w:cs="Arial"/>
        </w:rPr>
      </w:pPr>
      <w:r w:rsidRPr="00E543FA">
        <w:rPr>
          <w:rFonts w:ascii="Arial" w:hAnsi="Arial" w:cs="Arial"/>
        </w:rPr>
        <w:t xml:space="preserve">In coordination with volunteer organizations, check on availability of facilities and identify facilities that will </w:t>
      </w:r>
      <w:proofErr w:type="gramStart"/>
      <w:r w:rsidRPr="00E543FA">
        <w:rPr>
          <w:rFonts w:ascii="Arial" w:hAnsi="Arial" w:cs="Arial"/>
        </w:rPr>
        <w:t>actually be</w:t>
      </w:r>
      <w:proofErr w:type="gramEnd"/>
      <w:r w:rsidRPr="00E543FA">
        <w:rPr>
          <w:rFonts w:ascii="Arial" w:hAnsi="Arial" w:cs="Arial"/>
        </w:rPr>
        <w:t xml:space="preserve"> used.</w:t>
      </w:r>
    </w:p>
    <w:p w:rsidR="00E976F6" w:rsidRPr="00E543FA" w:rsidRDefault="00E976F6">
      <w:pPr>
        <w:ind w:left="720" w:hanging="270"/>
        <w:rPr>
          <w:rFonts w:ascii="Arial" w:hAnsi="Arial" w:cs="Arial"/>
        </w:rPr>
      </w:pPr>
    </w:p>
    <w:p w:rsidR="00E976F6" w:rsidRPr="00E543FA" w:rsidRDefault="00E976F6" w:rsidP="00DE2120">
      <w:pPr>
        <w:numPr>
          <w:ilvl w:val="1"/>
          <w:numId w:val="29"/>
        </w:numPr>
        <w:rPr>
          <w:rFonts w:ascii="Arial" w:hAnsi="Arial" w:cs="Arial"/>
        </w:rPr>
      </w:pPr>
      <w:r w:rsidRPr="00E543FA">
        <w:rPr>
          <w:rFonts w:ascii="Arial" w:hAnsi="Arial" w:cs="Arial"/>
        </w:rPr>
        <w:t>In coordination with volunteer organizations, develop tentative shelter and feeding facility opening sequence</w:t>
      </w:r>
    </w:p>
    <w:p w:rsidR="00E976F6" w:rsidRPr="00E543FA" w:rsidRDefault="00E976F6">
      <w:pPr>
        <w:ind w:left="360"/>
        <w:rPr>
          <w:rFonts w:ascii="Arial" w:hAnsi="Arial" w:cs="Arial"/>
        </w:rPr>
      </w:pPr>
    </w:p>
    <w:p w:rsidR="00E976F6" w:rsidRPr="00E543FA" w:rsidRDefault="00E976F6" w:rsidP="00DE2120">
      <w:pPr>
        <w:numPr>
          <w:ilvl w:val="1"/>
          <w:numId w:val="29"/>
        </w:numPr>
        <w:rPr>
          <w:rFonts w:ascii="Arial" w:hAnsi="Arial" w:cs="Arial"/>
        </w:rPr>
      </w:pPr>
      <w:r w:rsidRPr="00E543FA">
        <w:rPr>
          <w:rFonts w:ascii="Arial" w:hAnsi="Arial" w:cs="Arial"/>
        </w:rPr>
        <w:t>Identify requirements for pre-positioning equipment and supplies.</w:t>
      </w:r>
    </w:p>
    <w:p w:rsidR="00E976F6" w:rsidRPr="00E543FA" w:rsidRDefault="00E976F6">
      <w:pPr>
        <w:rPr>
          <w:rFonts w:ascii="Arial" w:hAnsi="Arial" w:cs="Arial"/>
        </w:rPr>
      </w:pPr>
    </w:p>
    <w:p w:rsidR="00E976F6" w:rsidRPr="00E543FA" w:rsidRDefault="00E976F6" w:rsidP="00DE2120">
      <w:pPr>
        <w:numPr>
          <w:ilvl w:val="1"/>
          <w:numId w:val="29"/>
        </w:numPr>
        <w:rPr>
          <w:rFonts w:ascii="Arial" w:hAnsi="Arial" w:cs="Arial"/>
        </w:rPr>
      </w:pPr>
      <w:r w:rsidRPr="00E543FA">
        <w:rPr>
          <w:rFonts w:ascii="Arial" w:hAnsi="Arial" w:cs="Arial"/>
        </w:rPr>
        <w:t>Draft information for release to the public concerning shelter locations.</w:t>
      </w:r>
    </w:p>
    <w:p w:rsidR="00E976F6" w:rsidRDefault="00E976F6">
      <w:pPr>
        <w:ind w:left="360"/>
        <w:rPr>
          <w:rFonts w:ascii="Arial" w:hAnsi="Arial" w:cs="Arial"/>
        </w:rPr>
      </w:pPr>
    </w:p>
    <w:p w:rsidR="00E976F6" w:rsidRPr="00E543FA" w:rsidRDefault="00E976F6" w:rsidP="00DE2120">
      <w:pPr>
        <w:pStyle w:val="Heading2"/>
        <w:numPr>
          <w:ilvl w:val="0"/>
          <w:numId w:val="29"/>
        </w:numPr>
        <w:rPr>
          <w:rFonts w:ascii="Arial" w:hAnsi="Arial" w:cs="Arial"/>
        </w:rPr>
      </w:pPr>
      <w:bookmarkStart w:id="83" w:name="_Toc477846628"/>
      <w:bookmarkStart w:id="84" w:name="_Toc478375233"/>
      <w:r w:rsidRPr="00E543FA">
        <w:rPr>
          <w:rFonts w:ascii="Arial" w:hAnsi="Arial" w:cs="Arial"/>
        </w:rPr>
        <w:t xml:space="preserve">Level </w:t>
      </w:r>
      <w:r w:rsidR="00BB12B7" w:rsidRPr="00E543FA">
        <w:rPr>
          <w:rFonts w:ascii="Arial" w:hAnsi="Arial" w:cs="Arial"/>
        </w:rPr>
        <w:t>I</w:t>
      </w:r>
      <w:r w:rsidRPr="00E543FA">
        <w:rPr>
          <w:rFonts w:ascii="Arial" w:hAnsi="Arial" w:cs="Arial"/>
        </w:rPr>
        <w:t>: Maximum Readiness</w:t>
      </w:r>
      <w:bookmarkEnd w:id="83"/>
      <w:bookmarkEnd w:id="84"/>
    </w:p>
    <w:p w:rsidR="00E976F6" w:rsidRPr="00E543FA" w:rsidRDefault="00E976F6"/>
    <w:p w:rsidR="00E976F6" w:rsidRPr="00E543FA" w:rsidRDefault="00E976F6" w:rsidP="00DE2120">
      <w:pPr>
        <w:numPr>
          <w:ilvl w:val="1"/>
          <w:numId w:val="29"/>
        </w:numPr>
        <w:rPr>
          <w:rFonts w:ascii="Arial" w:hAnsi="Arial" w:cs="Arial"/>
        </w:rPr>
      </w:pPr>
      <w:r w:rsidRPr="00E543FA">
        <w:rPr>
          <w:rFonts w:ascii="Arial" w:hAnsi="Arial" w:cs="Arial"/>
        </w:rPr>
        <w:t>Deploy selected personnel to the EOC to monitor the situation and support precautionary activities.  Place other staff on-call.</w:t>
      </w:r>
    </w:p>
    <w:p w:rsidR="00E976F6" w:rsidRPr="00E543FA" w:rsidRDefault="00E976F6">
      <w:pPr>
        <w:ind w:left="360"/>
        <w:rPr>
          <w:rFonts w:ascii="Arial" w:hAnsi="Arial" w:cs="Arial"/>
        </w:rPr>
      </w:pPr>
    </w:p>
    <w:p w:rsidR="00E976F6" w:rsidRPr="00E543FA" w:rsidRDefault="00E976F6" w:rsidP="00DE2120">
      <w:pPr>
        <w:numPr>
          <w:ilvl w:val="1"/>
          <w:numId w:val="29"/>
        </w:numPr>
        <w:rPr>
          <w:rFonts w:ascii="Arial" w:hAnsi="Arial" w:cs="Arial"/>
        </w:rPr>
      </w:pPr>
      <w:r w:rsidRPr="00E543FA">
        <w:rPr>
          <w:rFonts w:ascii="Arial" w:hAnsi="Arial" w:cs="Arial"/>
        </w:rPr>
        <w:t>Update estimate of shelter and mass care requirements.</w:t>
      </w:r>
    </w:p>
    <w:p w:rsidR="00E976F6" w:rsidRPr="00E543FA" w:rsidRDefault="00E976F6">
      <w:pPr>
        <w:rPr>
          <w:rFonts w:ascii="Arial" w:hAnsi="Arial" w:cs="Arial"/>
        </w:rPr>
      </w:pPr>
    </w:p>
    <w:p w:rsidR="00E976F6" w:rsidRPr="00E543FA" w:rsidRDefault="00E976F6" w:rsidP="00DE2120">
      <w:pPr>
        <w:numPr>
          <w:ilvl w:val="1"/>
          <w:numId w:val="29"/>
        </w:numPr>
        <w:rPr>
          <w:rFonts w:ascii="Arial" w:hAnsi="Arial" w:cs="Arial"/>
        </w:rPr>
      </w:pPr>
      <w:r w:rsidRPr="00E543FA">
        <w:rPr>
          <w:rFonts w:ascii="Arial" w:hAnsi="Arial" w:cs="Arial"/>
        </w:rPr>
        <w:t xml:space="preserve">In coordination with volunteer organizations, update potential facility </w:t>
      </w:r>
      <w:proofErr w:type="gramStart"/>
      <w:r w:rsidRPr="00E543FA">
        <w:rPr>
          <w:rFonts w:ascii="Arial" w:hAnsi="Arial" w:cs="Arial"/>
        </w:rPr>
        <w:t>use</w:t>
      </w:r>
      <w:proofErr w:type="gramEnd"/>
      <w:r w:rsidRPr="00E543FA">
        <w:rPr>
          <w:rFonts w:ascii="Arial" w:hAnsi="Arial" w:cs="Arial"/>
        </w:rPr>
        <w:t xml:space="preserve"> plans and tentative facility opening sequence.</w:t>
      </w:r>
    </w:p>
    <w:p w:rsidR="00E976F6" w:rsidRPr="00E543FA" w:rsidRDefault="00E976F6">
      <w:pPr>
        <w:pStyle w:val="Header"/>
        <w:tabs>
          <w:tab w:val="clear" w:pos="4320"/>
          <w:tab w:val="clear" w:pos="8640"/>
        </w:tabs>
        <w:ind w:left="720" w:hanging="270"/>
        <w:rPr>
          <w:rFonts w:ascii="Arial" w:hAnsi="Arial" w:cs="Arial"/>
        </w:rPr>
      </w:pPr>
    </w:p>
    <w:p w:rsidR="00E976F6" w:rsidRPr="00E543FA" w:rsidRDefault="00E976F6" w:rsidP="00DE2120">
      <w:pPr>
        <w:numPr>
          <w:ilvl w:val="1"/>
          <w:numId w:val="29"/>
        </w:numPr>
        <w:rPr>
          <w:rFonts w:ascii="Arial" w:hAnsi="Arial" w:cs="Arial"/>
        </w:rPr>
      </w:pPr>
      <w:r w:rsidRPr="00E543FA">
        <w:rPr>
          <w:rFonts w:ascii="Arial" w:hAnsi="Arial" w:cs="Arial"/>
        </w:rPr>
        <w:t>In coordination with volunteer organizations, develop updated staff assignments for emergency operations.</w:t>
      </w:r>
    </w:p>
    <w:p w:rsidR="00E976F6" w:rsidRPr="00E543FA" w:rsidRDefault="00E976F6">
      <w:pPr>
        <w:rPr>
          <w:rFonts w:ascii="Arial" w:hAnsi="Arial" w:cs="Arial"/>
        </w:rPr>
      </w:pPr>
    </w:p>
    <w:p w:rsidR="00E976F6" w:rsidRPr="00E543FA" w:rsidRDefault="00E976F6" w:rsidP="00DE2120">
      <w:pPr>
        <w:numPr>
          <w:ilvl w:val="1"/>
          <w:numId w:val="29"/>
        </w:numPr>
        <w:rPr>
          <w:rFonts w:ascii="Arial" w:hAnsi="Arial" w:cs="Arial"/>
        </w:rPr>
      </w:pPr>
      <w:r w:rsidRPr="00E543FA">
        <w:rPr>
          <w:rFonts w:ascii="Arial" w:hAnsi="Arial" w:cs="Arial"/>
        </w:rPr>
        <w:t>Consider precautionary staging of personnel, equipment, and supplies.</w:t>
      </w:r>
    </w:p>
    <w:p w:rsidR="00E976F6" w:rsidRPr="00E543FA" w:rsidRDefault="00E976F6">
      <w:pPr>
        <w:ind w:left="720" w:hanging="270"/>
        <w:rPr>
          <w:rFonts w:ascii="Arial" w:hAnsi="Arial" w:cs="Arial"/>
        </w:rPr>
      </w:pPr>
    </w:p>
    <w:p w:rsidR="00E976F6" w:rsidRPr="00E543FA" w:rsidRDefault="00E976F6" w:rsidP="00DE2120">
      <w:pPr>
        <w:numPr>
          <w:ilvl w:val="1"/>
          <w:numId w:val="29"/>
        </w:numPr>
        <w:rPr>
          <w:rFonts w:ascii="Arial" w:hAnsi="Arial" w:cs="Arial"/>
        </w:rPr>
      </w:pPr>
      <w:r w:rsidRPr="00E543FA">
        <w:rPr>
          <w:rFonts w:ascii="Arial" w:hAnsi="Arial" w:cs="Arial"/>
        </w:rPr>
        <w:t>Coordinate with the Communications Officer on anticipated communications requirements.</w:t>
      </w:r>
    </w:p>
    <w:p w:rsidR="00E976F6" w:rsidRPr="00E543FA" w:rsidRDefault="00E976F6">
      <w:pPr>
        <w:rPr>
          <w:rFonts w:ascii="Arial" w:hAnsi="Arial" w:cs="Arial"/>
        </w:rPr>
      </w:pPr>
    </w:p>
    <w:p w:rsidR="00E976F6" w:rsidRPr="00E543FA" w:rsidRDefault="00E976F6" w:rsidP="00DE2120">
      <w:pPr>
        <w:numPr>
          <w:ilvl w:val="1"/>
          <w:numId w:val="29"/>
        </w:numPr>
        <w:rPr>
          <w:rFonts w:ascii="Arial" w:hAnsi="Arial" w:cs="Arial"/>
        </w:rPr>
      </w:pPr>
      <w:r w:rsidRPr="00E543FA">
        <w:rPr>
          <w:rFonts w:ascii="Arial" w:hAnsi="Arial" w:cs="Arial"/>
        </w:rPr>
        <w:t>Coordinate with the Transportation Officer on anticipated transportation requirements.</w:t>
      </w:r>
    </w:p>
    <w:p w:rsidR="00E976F6" w:rsidRPr="00E543FA" w:rsidRDefault="00E976F6">
      <w:pPr>
        <w:rPr>
          <w:rFonts w:ascii="Arial" w:hAnsi="Arial" w:cs="Arial"/>
        </w:rPr>
      </w:pPr>
    </w:p>
    <w:p w:rsidR="00E976F6" w:rsidRPr="00E543FA" w:rsidRDefault="00E976F6" w:rsidP="00DE2120">
      <w:pPr>
        <w:numPr>
          <w:ilvl w:val="1"/>
          <w:numId w:val="29"/>
        </w:numPr>
        <w:rPr>
          <w:rFonts w:ascii="Arial" w:hAnsi="Arial" w:cs="Arial"/>
        </w:rPr>
      </w:pPr>
      <w:r w:rsidRPr="00E543FA">
        <w:rPr>
          <w:rFonts w:ascii="Arial" w:hAnsi="Arial" w:cs="Arial"/>
        </w:rPr>
        <w:t xml:space="preserve">If appropriate, provide the public information about potential shelter locations. </w:t>
      </w:r>
    </w:p>
    <w:p w:rsidR="00E976F6" w:rsidRDefault="00E976F6">
      <w:pPr>
        <w:rPr>
          <w:rFonts w:ascii="Arial" w:hAnsi="Arial" w:cs="Arial"/>
        </w:rPr>
      </w:pPr>
    </w:p>
    <w:p w:rsidR="00341D82" w:rsidRPr="00E543FA" w:rsidRDefault="00341D82">
      <w:pPr>
        <w:rPr>
          <w:rFonts w:ascii="Arial" w:hAnsi="Arial" w:cs="Arial"/>
        </w:rPr>
      </w:pPr>
    </w:p>
    <w:p w:rsidR="00E976F6" w:rsidRPr="00E543FA" w:rsidRDefault="00E976F6" w:rsidP="003E07E3">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85" w:name="_Toc465579645"/>
      <w:bookmarkStart w:id="86" w:name="_Toc465581412"/>
      <w:bookmarkStart w:id="87" w:name="_Toc465581498"/>
      <w:bookmarkStart w:id="88" w:name="_Toc465582062"/>
      <w:bookmarkStart w:id="89" w:name="_Toc465586165"/>
      <w:bookmarkStart w:id="90" w:name="_Toc465586229"/>
      <w:bookmarkStart w:id="91" w:name="_Toc465586254"/>
      <w:bookmarkStart w:id="92" w:name="_Toc465586279"/>
      <w:bookmarkStart w:id="93" w:name="_Toc477846629"/>
      <w:bookmarkStart w:id="94" w:name="_Toc478375234"/>
      <w:r w:rsidRPr="00E543FA">
        <w:rPr>
          <w:rFonts w:ascii="Arial" w:hAnsi="Arial" w:cs="Arial"/>
        </w:rPr>
        <w:t>IX.  ADMINISTRATION AND SUPPORT</w:t>
      </w:r>
      <w:bookmarkEnd w:id="85"/>
      <w:bookmarkEnd w:id="86"/>
      <w:bookmarkEnd w:id="87"/>
      <w:bookmarkEnd w:id="88"/>
      <w:bookmarkEnd w:id="89"/>
      <w:bookmarkEnd w:id="90"/>
      <w:bookmarkEnd w:id="91"/>
      <w:bookmarkEnd w:id="92"/>
      <w:bookmarkEnd w:id="93"/>
      <w:bookmarkEnd w:id="94"/>
    </w:p>
    <w:p w:rsidR="00E976F6" w:rsidRPr="00E543FA" w:rsidRDefault="00E976F6">
      <w:pPr>
        <w:jc w:val="both"/>
        <w:rPr>
          <w:rFonts w:ascii="Arial" w:hAnsi="Arial" w:cs="Arial"/>
        </w:rPr>
      </w:pPr>
    </w:p>
    <w:p w:rsidR="00E976F6" w:rsidRPr="00E543FA" w:rsidRDefault="00E976F6" w:rsidP="00DE2120">
      <w:pPr>
        <w:pStyle w:val="Heading2"/>
        <w:numPr>
          <w:ilvl w:val="0"/>
          <w:numId w:val="14"/>
        </w:numPr>
        <w:rPr>
          <w:rFonts w:ascii="Arial" w:hAnsi="Arial" w:cs="Arial"/>
        </w:rPr>
      </w:pPr>
      <w:bookmarkStart w:id="95" w:name="_Toc465581413"/>
      <w:bookmarkStart w:id="96" w:name="_Toc465581499"/>
      <w:bookmarkStart w:id="97" w:name="_Toc465582063"/>
      <w:bookmarkStart w:id="98" w:name="_Toc465586166"/>
      <w:bookmarkStart w:id="99" w:name="_Toc465586230"/>
      <w:bookmarkStart w:id="100" w:name="_Toc465586255"/>
      <w:bookmarkStart w:id="101" w:name="_Toc465586280"/>
      <w:bookmarkStart w:id="102" w:name="_Toc477846630"/>
      <w:bookmarkStart w:id="103" w:name="_Toc478375235"/>
      <w:r w:rsidRPr="00E543FA">
        <w:rPr>
          <w:rFonts w:ascii="Arial" w:hAnsi="Arial" w:cs="Arial"/>
        </w:rPr>
        <w:t>Records</w:t>
      </w:r>
      <w:bookmarkEnd w:id="95"/>
      <w:bookmarkEnd w:id="96"/>
      <w:bookmarkEnd w:id="97"/>
      <w:bookmarkEnd w:id="98"/>
      <w:bookmarkEnd w:id="99"/>
      <w:bookmarkEnd w:id="100"/>
      <w:bookmarkEnd w:id="101"/>
      <w:bookmarkEnd w:id="102"/>
      <w:bookmarkEnd w:id="103"/>
      <w:r w:rsidRPr="00E543FA">
        <w:rPr>
          <w:rFonts w:ascii="Arial" w:hAnsi="Arial" w:cs="Arial"/>
        </w:rPr>
        <w:t xml:space="preserve"> </w:t>
      </w:r>
    </w:p>
    <w:p w:rsidR="00E976F6" w:rsidRPr="00E543FA" w:rsidRDefault="00E976F6">
      <w:pPr>
        <w:ind w:left="720"/>
        <w:rPr>
          <w:rFonts w:ascii="Arial" w:hAnsi="Arial" w:cs="Arial"/>
        </w:rPr>
      </w:pPr>
    </w:p>
    <w:p w:rsidR="00E976F6" w:rsidRPr="00E543FA" w:rsidRDefault="00E976F6" w:rsidP="00DE2120">
      <w:pPr>
        <w:pStyle w:val="BodyTextIndent2"/>
        <w:numPr>
          <w:ilvl w:val="1"/>
          <w:numId w:val="14"/>
        </w:numPr>
        <w:rPr>
          <w:rFonts w:ascii="Arial" w:hAnsi="Arial" w:cs="Arial"/>
        </w:rPr>
      </w:pPr>
      <w:r w:rsidRPr="00E543FA">
        <w:rPr>
          <w:rFonts w:ascii="Arial" w:hAnsi="Arial" w:cs="Arial"/>
        </w:rPr>
        <w:t>Shelter and feeding facility managers shall maintain a record of supplies received and expended.  Copies of these records will be provided to the Shelter Officer, who shall maintain a consolidated file.</w:t>
      </w:r>
    </w:p>
    <w:p w:rsidR="00E976F6" w:rsidRPr="00E543FA" w:rsidRDefault="00E976F6">
      <w:pPr>
        <w:pStyle w:val="BodyTextIndent2"/>
        <w:ind w:left="0"/>
        <w:rPr>
          <w:rFonts w:ascii="Arial" w:hAnsi="Arial" w:cs="Arial"/>
        </w:rPr>
      </w:pPr>
    </w:p>
    <w:p w:rsidR="00E976F6" w:rsidRPr="00E543FA" w:rsidRDefault="00E976F6" w:rsidP="00DE2120">
      <w:pPr>
        <w:pStyle w:val="BodyTextIndent2"/>
        <w:numPr>
          <w:ilvl w:val="1"/>
          <w:numId w:val="14"/>
        </w:numPr>
        <w:rPr>
          <w:rFonts w:ascii="Arial" w:hAnsi="Arial" w:cs="Arial"/>
        </w:rPr>
      </w:pPr>
      <w:r w:rsidRPr="00E543FA">
        <w:rPr>
          <w:rFonts w:ascii="Arial" w:hAnsi="Arial" w:cs="Arial"/>
        </w:rPr>
        <w:t xml:space="preserve">Documentation of Costs. All departments and agencies will maintain records of personnel and equipment used and supplies expended during shelter and mass care operations as a basis for possible cost recovery from a responsible party or insurer or possible reimbursement of expenses by the state or federal government. </w:t>
      </w:r>
    </w:p>
    <w:p w:rsidR="00E976F6" w:rsidRPr="00E543FA" w:rsidRDefault="00E976F6">
      <w:pPr>
        <w:pStyle w:val="BodyTextIndent2"/>
        <w:ind w:left="0"/>
        <w:rPr>
          <w:rFonts w:ascii="Arial" w:hAnsi="Arial" w:cs="Arial"/>
        </w:rPr>
      </w:pPr>
    </w:p>
    <w:p w:rsidR="00E976F6" w:rsidRPr="00E543FA" w:rsidRDefault="00E976F6" w:rsidP="00DE2120">
      <w:pPr>
        <w:pStyle w:val="Heading4"/>
        <w:numPr>
          <w:ilvl w:val="0"/>
          <w:numId w:val="14"/>
        </w:numPr>
        <w:rPr>
          <w:rFonts w:ascii="Arial" w:hAnsi="Arial" w:cs="Arial"/>
        </w:rPr>
      </w:pPr>
      <w:r w:rsidRPr="00E543FA">
        <w:rPr>
          <w:rFonts w:ascii="Arial" w:hAnsi="Arial" w:cs="Arial"/>
        </w:rPr>
        <w:t>Reports</w:t>
      </w:r>
    </w:p>
    <w:p w:rsidR="00E976F6" w:rsidRPr="00E543FA" w:rsidRDefault="00E976F6">
      <w:pPr>
        <w:jc w:val="both"/>
        <w:rPr>
          <w:rFonts w:ascii="Arial" w:hAnsi="Arial" w:cs="Arial"/>
          <w:b/>
          <w:bCs/>
        </w:rPr>
      </w:pPr>
    </w:p>
    <w:p w:rsidR="00E976F6" w:rsidRPr="00E543FA" w:rsidRDefault="00E976F6" w:rsidP="00DE2120">
      <w:pPr>
        <w:numPr>
          <w:ilvl w:val="1"/>
          <w:numId w:val="14"/>
        </w:numPr>
        <w:jc w:val="both"/>
        <w:rPr>
          <w:rFonts w:ascii="Arial" w:hAnsi="Arial" w:cs="Arial"/>
        </w:rPr>
      </w:pPr>
      <w:r w:rsidRPr="00E543FA">
        <w:rPr>
          <w:rFonts w:ascii="Arial" w:hAnsi="Arial" w:cs="Arial"/>
        </w:rPr>
        <w:t xml:space="preserve">Shelter Managers will report occupancy and number of meals served figures to the Shelter Officer in the EOC daily. </w:t>
      </w:r>
    </w:p>
    <w:p w:rsidR="00E976F6" w:rsidRPr="00E543FA" w:rsidRDefault="00E976F6">
      <w:pPr>
        <w:jc w:val="both"/>
        <w:rPr>
          <w:rFonts w:ascii="Arial" w:hAnsi="Arial" w:cs="Arial"/>
        </w:rPr>
      </w:pPr>
    </w:p>
    <w:p w:rsidR="00E976F6" w:rsidRPr="00E543FA" w:rsidRDefault="00E976F6" w:rsidP="00DE2120">
      <w:pPr>
        <w:numPr>
          <w:ilvl w:val="1"/>
          <w:numId w:val="14"/>
        </w:numPr>
        <w:jc w:val="both"/>
        <w:rPr>
          <w:rFonts w:ascii="Arial" w:hAnsi="Arial" w:cs="Arial"/>
        </w:rPr>
      </w:pPr>
      <w:r w:rsidRPr="00E543FA">
        <w:rPr>
          <w:rFonts w:ascii="Arial" w:hAnsi="Arial" w:cs="Arial"/>
        </w:rPr>
        <w:t xml:space="preserve">The EOC will include shelter occupancy information in the periodic Situation Report sent to the Disaster District and other agencies.  Information on the Situation Report is provided in </w:t>
      </w:r>
      <w:r w:rsidRPr="00341D82">
        <w:rPr>
          <w:rFonts w:ascii="Arial" w:hAnsi="Arial" w:cs="Arial"/>
          <w:b/>
        </w:rPr>
        <w:t>Annex N, Direction &amp; Control</w:t>
      </w:r>
      <w:r w:rsidRPr="00E543FA">
        <w:rPr>
          <w:rFonts w:ascii="Arial" w:hAnsi="Arial" w:cs="Arial"/>
        </w:rPr>
        <w:t>.</w:t>
      </w:r>
    </w:p>
    <w:p w:rsidR="00E976F6" w:rsidRPr="00E543FA" w:rsidRDefault="00E976F6">
      <w:pPr>
        <w:ind w:hanging="270"/>
        <w:jc w:val="both"/>
        <w:rPr>
          <w:rFonts w:ascii="Arial" w:hAnsi="Arial" w:cs="Arial"/>
        </w:rPr>
      </w:pPr>
    </w:p>
    <w:p w:rsidR="00E976F6" w:rsidRDefault="00E976F6" w:rsidP="00DE2120">
      <w:pPr>
        <w:numPr>
          <w:ilvl w:val="1"/>
          <w:numId w:val="14"/>
        </w:numPr>
        <w:jc w:val="both"/>
        <w:rPr>
          <w:rFonts w:ascii="Arial" w:hAnsi="Arial" w:cs="Arial"/>
        </w:rPr>
      </w:pPr>
      <w:r w:rsidRPr="00E543FA">
        <w:rPr>
          <w:rFonts w:ascii="Arial" w:hAnsi="Arial" w:cs="Arial"/>
        </w:rPr>
        <w:t>The ARC and other volunteer groups may also report shelter and feeding information through their organizational channels.</w:t>
      </w:r>
    </w:p>
    <w:p w:rsidR="00341D82" w:rsidRDefault="00341D82" w:rsidP="00341D82">
      <w:pPr>
        <w:pStyle w:val="ListParagraph"/>
        <w:rPr>
          <w:rFonts w:ascii="Arial" w:hAnsi="Arial" w:cs="Arial"/>
        </w:rPr>
      </w:pPr>
    </w:p>
    <w:p w:rsidR="00341D82" w:rsidRPr="00E543FA" w:rsidRDefault="00341D82" w:rsidP="00341D82">
      <w:pPr>
        <w:ind w:left="720"/>
        <w:jc w:val="both"/>
        <w:rPr>
          <w:rFonts w:ascii="Arial" w:hAnsi="Arial" w:cs="Arial"/>
        </w:rPr>
      </w:pPr>
    </w:p>
    <w:p w:rsidR="00E976F6" w:rsidRPr="00E543FA" w:rsidRDefault="00E976F6" w:rsidP="00DE2120">
      <w:pPr>
        <w:pStyle w:val="Heading2"/>
        <w:numPr>
          <w:ilvl w:val="0"/>
          <w:numId w:val="14"/>
        </w:numPr>
        <w:rPr>
          <w:rFonts w:ascii="Arial" w:hAnsi="Arial" w:cs="Arial"/>
        </w:rPr>
      </w:pPr>
      <w:bookmarkStart w:id="104" w:name="_Toc465581414"/>
      <w:bookmarkStart w:id="105" w:name="_Toc465581500"/>
      <w:bookmarkStart w:id="106" w:name="_Toc465582064"/>
      <w:bookmarkStart w:id="107" w:name="_Toc465586167"/>
      <w:bookmarkStart w:id="108" w:name="_Toc465586231"/>
      <w:bookmarkStart w:id="109" w:name="_Toc465586256"/>
      <w:bookmarkStart w:id="110" w:name="_Toc465586281"/>
      <w:bookmarkStart w:id="111" w:name="_Toc477846631"/>
      <w:bookmarkStart w:id="112" w:name="_Toc478375236"/>
      <w:r w:rsidRPr="00E543FA">
        <w:rPr>
          <w:rFonts w:ascii="Arial" w:hAnsi="Arial" w:cs="Arial"/>
        </w:rPr>
        <w:t>Training</w:t>
      </w:r>
      <w:bookmarkEnd w:id="104"/>
      <w:bookmarkEnd w:id="105"/>
      <w:bookmarkEnd w:id="106"/>
      <w:bookmarkEnd w:id="107"/>
      <w:bookmarkEnd w:id="108"/>
      <w:bookmarkEnd w:id="109"/>
      <w:bookmarkEnd w:id="110"/>
      <w:bookmarkEnd w:id="111"/>
      <w:bookmarkEnd w:id="112"/>
      <w:r w:rsidRPr="00E543FA">
        <w:rPr>
          <w:rFonts w:ascii="Arial" w:hAnsi="Arial" w:cs="Arial"/>
        </w:rPr>
        <w:t xml:space="preserve"> &amp; Exercises</w:t>
      </w:r>
    </w:p>
    <w:p w:rsidR="00E976F6" w:rsidRPr="00E543FA" w:rsidRDefault="00E976F6"/>
    <w:p w:rsidR="00E976F6" w:rsidRPr="00E543FA" w:rsidRDefault="00E976F6" w:rsidP="00DE2120">
      <w:pPr>
        <w:numPr>
          <w:ilvl w:val="1"/>
          <w:numId w:val="14"/>
        </w:numPr>
        <w:jc w:val="both"/>
        <w:rPr>
          <w:rFonts w:ascii="Arial" w:hAnsi="Arial" w:cs="Arial"/>
        </w:rPr>
      </w:pPr>
      <w:r w:rsidRPr="00E543FA">
        <w:rPr>
          <w:rFonts w:ascii="Arial" w:hAnsi="Arial" w:cs="Arial"/>
        </w:rPr>
        <w:t>The EMC w</w:t>
      </w:r>
      <w:r w:rsidR="00CB0091" w:rsidRPr="00E543FA">
        <w:rPr>
          <w:rFonts w:ascii="Arial" w:hAnsi="Arial" w:cs="Arial"/>
        </w:rPr>
        <w:t>ill coordinate with the ARC to e</w:t>
      </w:r>
      <w:r w:rsidRPr="00E543FA">
        <w:rPr>
          <w:rFonts w:ascii="Arial" w:hAnsi="Arial" w:cs="Arial"/>
        </w:rPr>
        <w:t>nsure that shelter management and other appropriate training is made available to local officials and volunteers who participate in shelter and mass care activities.  All departments and organizations should ensure that their personnel are trained to accomplish the tasks assigned to them.</w:t>
      </w:r>
    </w:p>
    <w:p w:rsidR="00E976F6" w:rsidRPr="00E543FA" w:rsidRDefault="00E976F6">
      <w:pPr>
        <w:jc w:val="both"/>
        <w:rPr>
          <w:rFonts w:ascii="Arial" w:hAnsi="Arial" w:cs="Arial"/>
        </w:rPr>
      </w:pPr>
    </w:p>
    <w:p w:rsidR="00E976F6" w:rsidRPr="00E543FA" w:rsidRDefault="00E976F6" w:rsidP="00DE2120">
      <w:pPr>
        <w:numPr>
          <w:ilvl w:val="1"/>
          <w:numId w:val="14"/>
        </w:numPr>
        <w:jc w:val="both"/>
        <w:rPr>
          <w:rFonts w:ascii="Arial" w:hAnsi="Arial" w:cs="Arial"/>
        </w:rPr>
      </w:pPr>
      <w:r w:rsidRPr="00E543FA">
        <w:rPr>
          <w:rFonts w:ascii="Arial" w:hAnsi="Arial" w:cs="Arial"/>
        </w:rPr>
        <w:lastRenderedPageBreak/>
        <w:t>Emergency exercises shall periodically include a shelter and mass care scenario based on the hazards faced by this jurisdiction.  Volunteer organizations that participate in shelter and mass care operations shall be invited and encouraged to participate in such exercises.</w:t>
      </w:r>
    </w:p>
    <w:p w:rsidR="00E976F6" w:rsidRPr="00E543FA" w:rsidRDefault="00E976F6">
      <w:pPr>
        <w:ind w:left="450"/>
        <w:jc w:val="both"/>
        <w:rPr>
          <w:rFonts w:ascii="Arial" w:hAnsi="Arial" w:cs="Arial"/>
        </w:rPr>
      </w:pPr>
    </w:p>
    <w:p w:rsidR="00E976F6" w:rsidRPr="00E543FA" w:rsidRDefault="00E976F6" w:rsidP="00DE2120">
      <w:pPr>
        <w:pStyle w:val="Heading2"/>
        <w:numPr>
          <w:ilvl w:val="0"/>
          <w:numId w:val="14"/>
        </w:numPr>
        <w:rPr>
          <w:rFonts w:ascii="Arial" w:hAnsi="Arial" w:cs="Arial"/>
        </w:rPr>
      </w:pPr>
      <w:bookmarkStart w:id="113" w:name="_Toc465581416"/>
      <w:bookmarkStart w:id="114" w:name="_Toc465581503"/>
      <w:bookmarkStart w:id="115" w:name="_Toc465582067"/>
      <w:bookmarkStart w:id="116" w:name="_Toc465586170"/>
      <w:bookmarkStart w:id="117" w:name="_Toc465586234"/>
      <w:bookmarkStart w:id="118" w:name="_Toc465586259"/>
      <w:bookmarkStart w:id="119" w:name="_Toc465586284"/>
      <w:bookmarkStart w:id="120" w:name="_Toc477846634"/>
      <w:bookmarkStart w:id="121" w:name="_Toc478375239"/>
      <w:r w:rsidRPr="00E543FA">
        <w:rPr>
          <w:rFonts w:ascii="Arial" w:hAnsi="Arial" w:cs="Arial"/>
        </w:rPr>
        <w:t>Communications</w:t>
      </w:r>
      <w:bookmarkEnd w:id="113"/>
      <w:bookmarkEnd w:id="114"/>
      <w:bookmarkEnd w:id="115"/>
      <w:bookmarkEnd w:id="116"/>
      <w:bookmarkEnd w:id="117"/>
      <w:bookmarkEnd w:id="118"/>
      <w:bookmarkEnd w:id="119"/>
      <w:bookmarkEnd w:id="120"/>
      <w:bookmarkEnd w:id="121"/>
      <w:r w:rsidRPr="00E543FA">
        <w:rPr>
          <w:rFonts w:ascii="Arial" w:hAnsi="Arial" w:cs="Arial"/>
        </w:rPr>
        <w:t xml:space="preserve"> </w:t>
      </w:r>
    </w:p>
    <w:p w:rsidR="00E976F6" w:rsidRPr="00E543FA" w:rsidRDefault="00E976F6">
      <w:pPr>
        <w:ind w:left="1080"/>
        <w:jc w:val="both"/>
        <w:rPr>
          <w:rFonts w:ascii="Arial" w:hAnsi="Arial" w:cs="Arial"/>
        </w:rPr>
      </w:pPr>
    </w:p>
    <w:p w:rsidR="00E976F6" w:rsidRPr="00E543FA" w:rsidRDefault="00E976F6">
      <w:pPr>
        <w:ind w:left="360"/>
        <w:jc w:val="both"/>
        <w:rPr>
          <w:rFonts w:ascii="Arial" w:hAnsi="Arial" w:cs="Arial"/>
        </w:rPr>
      </w:pPr>
      <w:r w:rsidRPr="00E543FA">
        <w:rPr>
          <w:rFonts w:ascii="Arial" w:hAnsi="Arial" w:cs="Arial"/>
        </w:rPr>
        <w:t>The primary communications between shelter and mass care facilities and the EOC will be by telephone.  If telephones cannot be used, radios should be provided; amateur radio operators may be able to assist with communications needs.</w:t>
      </w:r>
    </w:p>
    <w:p w:rsidR="00E976F6" w:rsidRPr="00E543FA" w:rsidRDefault="00E976F6">
      <w:pPr>
        <w:jc w:val="both"/>
        <w:rPr>
          <w:rFonts w:ascii="Arial" w:hAnsi="Arial" w:cs="Arial"/>
        </w:rPr>
      </w:pPr>
    </w:p>
    <w:p w:rsidR="00E976F6" w:rsidRPr="00E543FA" w:rsidRDefault="00E976F6" w:rsidP="00DE2120">
      <w:pPr>
        <w:pStyle w:val="Heading2"/>
        <w:numPr>
          <w:ilvl w:val="0"/>
          <w:numId w:val="14"/>
        </w:numPr>
        <w:rPr>
          <w:rFonts w:ascii="Arial" w:hAnsi="Arial" w:cs="Arial"/>
        </w:rPr>
      </w:pPr>
      <w:bookmarkStart w:id="122" w:name="_Toc465581501"/>
      <w:bookmarkStart w:id="123" w:name="_Toc465582065"/>
      <w:bookmarkStart w:id="124" w:name="_Toc465586168"/>
      <w:bookmarkStart w:id="125" w:name="_Toc465586232"/>
      <w:bookmarkStart w:id="126" w:name="_Toc465586257"/>
      <w:bookmarkStart w:id="127" w:name="_Toc465586282"/>
      <w:bookmarkStart w:id="128" w:name="_Toc477846632"/>
      <w:bookmarkStart w:id="129" w:name="_Toc478375237"/>
      <w:r w:rsidRPr="00E543FA">
        <w:rPr>
          <w:rFonts w:ascii="Arial" w:hAnsi="Arial" w:cs="Arial"/>
        </w:rPr>
        <w:t>Welfare Inquiries</w:t>
      </w:r>
      <w:bookmarkEnd w:id="122"/>
      <w:bookmarkEnd w:id="123"/>
      <w:bookmarkEnd w:id="124"/>
      <w:bookmarkEnd w:id="125"/>
      <w:bookmarkEnd w:id="126"/>
      <w:bookmarkEnd w:id="127"/>
      <w:bookmarkEnd w:id="128"/>
      <w:bookmarkEnd w:id="129"/>
      <w:r w:rsidRPr="00E543FA">
        <w:rPr>
          <w:rFonts w:ascii="Arial" w:hAnsi="Arial" w:cs="Arial"/>
        </w:rPr>
        <w:t xml:space="preserve"> </w:t>
      </w:r>
    </w:p>
    <w:p w:rsidR="00E976F6" w:rsidRPr="00E543FA" w:rsidRDefault="00E976F6"/>
    <w:p w:rsidR="00E976F6" w:rsidRPr="00E543FA" w:rsidRDefault="00E976F6" w:rsidP="00DE2120">
      <w:pPr>
        <w:numPr>
          <w:ilvl w:val="1"/>
          <w:numId w:val="14"/>
        </w:numPr>
        <w:jc w:val="both"/>
        <w:rPr>
          <w:rFonts w:ascii="Arial" w:hAnsi="Arial" w:cs="Arial"/>
        </w:rPr>
      </w:pPr>
      <w:r w:rsidRPr="00E543FA">
        <w:rPr>
          <w:rFonts w:ascii="Arial" w:hAnsi="Arial" w:cs="Arial"/>
        </w:rPr>
        <w:t>We will attempt to respond to disaster welfare inquiries until the ARC can establish a Welfare Inquiry system to answer requests from relatives and friends concerning the safety and welfare of evacuees or those in disaster areas.  The Welfare Inquiry system uses information from shelter lists, casualty lists, hospitals, and other sources to aid in family reunification and in responding to inquiries from immediate family members from outside the affected area about the status of their loved ones.  A Welfare Inquiry system may not be established in short duration emergency situations.</w:t>
      </w:r>
    </w:p>
    <w:p w:rsidR="00E976F6" w:rsidRPr="00E543FA" w:rsidRDefault="00E976F6">
      <w:pPr>
        <w:jc w:val="both"/>
        <w:rPr>
          <w:rFonts w:ascii="Arial" w:hAnsi="Arial" w:cs="Arial"/>
        </w:rPr>
      </w:pPr>
    </w:p>
    <w:p w:rsidR="00E976F6" w:rsidRPr="00E543FA" w:rsidRDefault="00E976F6" w:rsidP="00DE2120">
      <w:pPr>
        <w:numPr>
          <w:ilvl w:val="1"/>
          <w:numId w:val="14"/>
        </w:numPr>
        <w:jc w:val="both"/>
        <w:rPr>
          <w:rFonts w:ascii="Arial" w:hAnsi="Arial" w:cs="Arial"/>
        </w:rPr>
      </w:pPr>
      <w:r w:rsidRPr="00E543FA">
        <w:rPr>
          <w:rFonts w:ascii="Arial" w:hAnsi="Arial" w:cs="Arial"/>
        </w:rPr>
        <w:t>Mass care facilities assist in Welfare Inquiries by gathering information on disaster victims though registration of victims at shelters.  Assistance may also include the distribution of postcards to shelter residents for their use in contacting family members outside the affected area.  The organization of the Welfare Inquiry function may vary considerably.  For a small-scale operation, the local ARC chapter may provide assistance.  For a large operation, a Welfare Inquiry team may be established.  The need for the Welfare Inquiry function and its composition depend on factors such as the number of families affected, media coverage of the event, lack of communication capabilities in the affected area, and the number deaths, injuries, and illnesses.</w:t>
      </w:r>
    </w:p>
    <w:p w:rsidR="00E976F6" w:rsidRPr="00E543FA" w:rsidRDefault="00E976F6">
      <w:pPr>
        <w:jc w:val="both"/>
        <w:rPr>
          <w:rFonts w:ascii="Arial" w:hAnsi="Arial" w:cs="Arial"/>
        </w:rPr>
      </w:pPr>
    </w:p>
    <w:p w:rsidR="00E976F6" w:rsidRPr="00E543FA" w:rsidRDefault="00E976F6" w:rsidP="00DE2120">
      <w:pPr>
        <w:numPr>
          <w:ilvl w:val="1"/>
          <w:numId w:val="14"/>
        </w:numPr>
        <w:jc w:val="both"/>
        <w:rPr>
          <w:rFonts w:ascii="Arial" w:hAnsi="Arial" w:cs="Arial"/>
        </w:rPr>
      </w:pPr>
      <w:r w:rsidRPr="00E543FA">
        <w:rPr>
          <w:rFonts w:ascii="Arial" w:hAnsi="Arial" w:cs="Arial"/>
        </w:rPr>
        <w:t>Shelter managers must be aware of the importance of confidentiality in gathering and releasing information about shelter occupants.  Welfare Inquiries will be addressed to the Shelter Officer until the ARC assumes responsibility for this function.</w:t>
      </w:r>
    </w:p>
    <w:p w:rsidR="00E976F6" w:rsidRPr="00E543FA" w:rsidRDefault="00E976F6">
      <w:pPr>
        <w:jc w:val="both"/>
        <w:rPr>
          <w:rFonts w:ascii="Arial" w:hAnsi="Arial" w:cs="Arial"/>
        </w:rPr>
      </w:pPr>
    </w:p>
    <w:p w:rsidR="00E976F6" w:rsidRPr="00E543FA" w:rsidRDefault="00E976F6" w:rsidP="00DE2120">
      <w:pPr>
        <w:pStyle w:val="Heading2"/>
        <w:numPr>
          <w:ilvl w:val="0"/>
          <w:numId w:val="14"/>
        </w:numPr>
        <w:rPr>
          <w:rFonts w:ascii="Arial" w:hAnsi="Arial" w:cs="Arial"/>
        </w:rPr>
      </w:pPr>
      <w:bookmarkStart w:id="130" w:name="_Toc478375238"/>
      <w:bookmarkStart w:id="131" w:name="_Toc465581415"/>
      <w:bookmarkStart w:id="132" w:name="_Toc465581502"/>
      <w:bookmarkStart w:id="133" w:name="_Toc465582066"/>
      <w:bookmarkStart w:id="134" w:name="_Toc465586169"/>
      <w:bookmarkStart w:id="135" w:name="_Toc465586233"/>
      <w:bookmarkStart w:id="136" w:name="_Toc465586258"/>
      <w:bookmarkStart w:id="137" w:name="_Toc465586283"/>
      <w:bookmarkStart w:id="138" w:name="_Toc477846633"/>
      <w:r w:rsidRPr="00E543FA">
        <w:rPr>
          <w:rFonts w:ascii="Arial" w:hAnsi="Arial" w:cs="Arial"/>
        </w:rPr>
        <w:t>External Assistance</w:t>
      </w:r>
      <w:bookmarkEnd w:id="130"/>
      <w:bookmarkEnd w:id="131"/>
      <w:bookmarkEnd w:id="132"/>
      <w:bookmarkEnd w:id="133"/>
      <w:bookmarkEnd w:id="134"/>
      <w:bookmarkEnd w:id="135"/>
      <w:bookmarkEnd w:id="136"/>
      <w:bookmarkEnd w:id="137"/>
      <w:bookmarkEnd w:id="138"/>
      <w:r w:rsidRPr="00E543FA">
        <w:rPr>
          <w:rFonts w:ascii="Arial" w:hAnsi="Arial" w:cs="Arial"/>
        </w:rPr>
        <w:t xml:space="preserve"> </w:t>
      </w:r>
    </w:p>
    <w:p w:rsidR="00E976F6" w:rsidRPr="00E543FA" w:rsidRDefault="00E976F6">
      <w:pPr>
        <w:ind w:left="720"/>
        <w:jc w:val="both"/>
        <w:rPr>
          <w:rFonts w:ascii="Arial" w:hAnsi="Arial" w:cs="Arial"/>
        </w:rPr>
      </w:pPr>
    </w:p>
    <w:p w:rsidR="00E976F6" w:rsidRPr="00E543FA" w:rsidRDefault="00E976F6">
      <w:pPr>
        <w:ind w:left="360"/>
        <w:jc w:val="both"/>
        <w:rPr>
          <w:rFonts w:ascii="Arial" w:hAnsi="Arial" w:cs="Arial"/>
        </w:rPr>
      </w:pPr>
      <w:r w:rsidRPr="00E543FA">
        <w:rPr>
          <w:rFonts w:ascii="Arial" w:hAnsi="Arial" w:cs="Arial"/>
        </w:rPr>
        <w:t xml:space="preserve">If shelter and mass care needs cannot be satisfied with local resources and those obtained pursuant to inter-local agreements and from volunteer organizations, authorized local officials may request state assistance from the Disaster District Committee (DDC) Chairperson in </w:t>
      </w:r>
      <w:r w:rsidR="00A176B4" w:rsidRPr="00E543FA">
        <w:rPr>
          <w:rFonts w:ascii="Arial" w:hAnsi="Arial" w:cs="Arial"/>
        </w:rPr>
        <w:t>Tyler</w:t>
      </w:r>
      <w:r w:rsidRPr="00E543FA">
        <w:rPr>
          <w:rFonts w:ascii="Arial" w:hAnsi="Arial" w:cs="Arial"/>
        </w:rPr>
        <w:t>.  For more details on requesting state assistance, see Section V.F of the Basic Plan.</w:t>
      </w:r>
    </w:p>
    <w:p w:rsidR="00E976F6" w:rsidRPr="00E543FA" w:rsidRDefault="00E976F6">
      <w:pPr>
        <w:ind w:left="360"/>
        <w:jc w:val="both"/>
        <w:rPr>
          <w:rFonts w:ascii="Arial" w:hAnsi="Arial" w:cs="Arial"/>
        </w:rPr>
      </w:pPr>
    </w:p>
    <w:p w:rsidR="00E976F6" w:rsidRPr="00E543FA" w:rsidRDefault="00E976F6">
      <w:pPr>
        <w:ind w:left="360"/>
        <w:jc w:val="both"/>
        <w:rPr>
          <w:rFonts w:ascii="Arial" w:hAnsi="Arial" w:cs="Arial"/>
        </w:rPr>
      </w:pPr>
    </w:p>
    <w:p w:rsidR="00E976F6" w:rsidRPr="00E543FA" w:rsidRDefault="00E976F6" w:rsidP="003E07E3">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139" w:name="_Toc465579646"/>
      <w:bookmarkStart w:id="140" w:name="_Toc465581417"/>
      <w:bookmarkStart w:id="141" w:name="_Toc465581504"/>
      <w:bookmarkStart w:id="142" w:name="_Toc465582068"/>
      <w:bookmarkStart w:id="143" w:name="_Toc465586171"/>
      <w:bookmarkStart w:id="144" w:name="_Toc465586235"/>
      <w:bookmarkStart w:id="145" w:name="_Toc465586260"/>
      <w:bookmarkStart w:id="146" w:name="_Toc465586285"/>
      <w:bookmarkStart w:id="147" w:name="_Toc477846635"/>
      <w:bookmarkStart w:id="148" w:name="_Toc478375240"/>
      <w:r w:rsidRPr="00E543FA">
        <w:rPr>
          <w:rFonts w:ascii="Arial" w:hAnsi="Arial" w:cs="Arial"/>
        </w:rPr>
        <w:t>X.</w:t>
      </w:r>
      <w:r w:rsidRPr="00E543FA">
        <w:rPr>
          <w:rFonts w:ascii="Arial" w:hAnsi="Arial" w:cs="Arial"/>
        </w:rPr>
        <w:tab/>
        <w:t>ANNEX DEVELOPMENT &amp; MAINTENANCE</w:t>
      </w:r>
      <w:bookmarkEnd w:id="139"/>
      <w:bookmarkEnd w:id="140"/>
      <w:bookmarkEnd w:id="141"/>
      <w:bookmarkEnd w:id="142"/>
      <w:bookmarkEnd w:id="143"/>
      <w:bookmarkEnd w:id="144"/>
      <w:bookmarkEnd w:id="145"/>
      <w:bookmarkEnd w:id="146"/>
      <w:bookmarkEnd w:id="147"/>
      <w:bookmarkEnd w:id="148"/>
    </w:p>
    <w:p w:rsidR="00E976F6" w:rsidRPr="00E543FA" w:rsidRDefault="00E976F6">
      <w:pPr>
        <w:jc w:val="both"/>
        <w:rPr>
          <w:rFonts w:ascii="Arial" w:hAnsi="Arial" w:cs="Arial"/>
        </w:rPr>
      </w:pPr>
    </w:p>
    <w:p w:rsidR="00E976F6" w:rsidRPr="00E543FA" w:rsidRDefault="00E976F6" w:rsidP="00DE2120">
      <w:pPr>
        <w:numPr>
          <w:ilvl w:val="0"/>
          <w:numId w:val="24"/>
        </w:numPr>
        <w:rPr>
          <w:rFonts w:ascii="Arial" w:hAnsi="Arial" w:cs="Arial"/>
        </w:rPr>
      </w:pPr>
      <w:r w:rsidRPr="00E543FA">
        <w:rPr>
          <w:rFonts w:ascii="Arial" w:hAnsi="Arial" w:cs="Arial"/>
        </w:rPr>
        <w:t xml:space="preserve">The </w:t>
      </w:r>
      <w:r w:rsidR="00590956" w:rsidRPr="00590956">
        <w:rPr>
          <w:rFonts w:ascii="Arial" w:hAnsi="Arial" w:cs="Arial"/>
        </w:rPr>
        <w:t>Wood County Public Health Preparedness Coordinato</w:t>
      </w:r>
      <w:r w:rsidR="00590956" w:rsidRPr="00590956">
        <w:rPr>
          <w:rFonts w:ascii="Arial" w:hAnsi="Arial" w:cs="Arial"/>
        </w:rPr>
        <w:t>r</w:t>
      </w:r>
      <w:r w:rsidR="00590956">
        <w:rPr>
          <w:color w:val="1F497D"/>
        </w:rPr>
        <w:t xml:space="preserve"> </w:t>
      </w:r>
      <w:r w:rsidRPr="00E543FA">
        <w:rPr>
          <w:rFonts w:ascii="Arial" w:hAnsi="Arial" w:cs="Arial"/>
        </w:rPr>
        <w:t>shall serve as the Shelter Officer and is responsible for developing and maintaining this annex.   Recommended changes to this annex should be forwarded as needs become apparent.</w:t>
      </w:r>
    </w:p>
    <w:p w:rsidR="00E976F6" w:rsidRPr="00E543FA" w:rsidRDefault="00E976F6">
      <w:pPr>
        <w:ind w:left="360" w:hanging="360"/>
        <w:rPr>
          <w:rFonts w:ascii="Arial" w:hAnsi="Arial" w:cs="Arial"/>
        </w:rPr>
      </w:pPr>
    </w:p>
    <w:p w:rsidR="00E976F6" w:rsidRPr="00E543FA" w:rsidRDefault="00E976F6" w:rsidP="00DE2120">
      <w:pPr>
        <w:numPr>
          <w:ilvl w:val="0"/>
          <w:numId w:val="25"/>
        </w:numPr>
        <w:rPr>
          <w:rFonts w:ascii="Arial" w:hAnsi="Arial" w:cs="Arial"/>
        </w:rPr>
      </w:pPr>
      <w:r w:rsidRPr="00E543FA">
        <w:rPr>
          <w:rFonts w:ascii="Arial" w:hAnsi="Arial" w:cs="Arial"/>
        </w:rPr>
        <w:lastRenderedPageBreak/>
        <w:t xml:space="preserve">This annex will be revised annually and updated in accordance with the schedule outlined in Section X of the </w:t>
      </w:r>
      <w:r w:rsidRPr="00341D82">
        <w:rPr>
          <w:rFonts w:ascii="Arial" w:hAnsi="Arial" w:cs="Arial"/>
          <w:b/>
        </w:rPr>
        <w:t>Basic Plan</w:t>
      </w:r>
      <w:r w:rsidRPr="00E543FA">
        <w:rPr>
          <w:rFonts w:ascii="Arial" w:hAnsi="Arial" w:cs="Arial"/>
        </w:rPr>
        <w:t>.</w:t>
      </w:r>
    </w:p>
    <w:p w:rsidR="00E976F6" w:rsidRPr="00E543FA" w:rsidRDefault="00E976F6">
      <w:pPr>
        <w:ind w:left="360" w:hanging="360"/>
        <w:rPr>
          <w:rFonts w:ascii="Arial" w:hAnsi="Arial" w:cs="Arial"/>
        </w:rPr>
      </w:pPr>
    </w:p>
    <w:p w:rsidR="00E976F6" w:rsidRPr="00E543FA" w:rsidRDefault="00E976F6" w:rsidP="00DE2120">
      <w:pPr>
        <w:numPr>
          <w:ilvl w:val="0"/>
          <w:numId w:val="26"/>
        </w:numPr>
        <w:rPr>
          <w:rFonts w:ascii="Arial" w:hAnsi="Arial" w:cs="Arial"/>
        </w:rPr>
      </w:pPr>
      <w:r w:rsidRPr="00E543FA">
        <w:rPr>
          <w:rFonts w:ascii="Arial" w:hAnsi="Arial" w:cs="Arial"/>
        </w:rPr>
        <w:t>Departments and agencies assigned responsibilities in this annex are responsible for developing and maintaining SOPs covering those responsibilities.</w:t>
      </w:r>
    </w:p>
    <w:p w:rsidR="00E976F6" w:rsidRPr="00E543FA" w:rsidRDefault="00E976F6">
      <w:pPr>
        <w:jc w:val="both"/>
        <w:rPr>
          <w:rFonts w:ascii="Arial" w:hAnsi="Arial" w:cs="Arial"/>
        </w:rPr>
      </w:pPr>
    </w:p>
    <w:p w:rsidR="00E976F6" w:rsidRPr="00E543FA" w:rsidRDefault="00E976F6">
      <w:pPr>
        <w:jc w:val="both"/>
        <w:rPr>
          <w:rFonts w:ascii="Arial" w:hAnsi="Arial" w:cs="Arial"/>
        </w:rPr>
      </w:pPr>
    </w:p>
    <w:p w:rsidR="00E976F6" w:rsidRPr="00E543FA" w:rsidRDefault="00E976F6" w:rsidP="003E07E3">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bookmarkStart w:id="149" w:name="_Toc478375241"/>
      <w:r w:rsidRPr="00E543FA">
        <w:rPr>
          <w:rFonts w:ascii="Arial" w:hAnsi="Arial" w:cs="Arial"/>
        </w:rPr>
        <w:t>XI.</w:t>
      </w:r>
      <w:r w:rsidRPr="00E543FA">
        <w:rPr>
          <w:rFonts w:ascii="Arial" w:hAnsi="Arial" w:cs="Arial"/>
        </w:rPr>
        <w:tab/>
        <w:t>REFERENCES</w:t>
      </w:r>
      <w:bookmarkEnd w:id="149"/>
    </w:p>
    <w:p w:rsidR="00E976F6" w:rsidRPr="00E543FA" w:rsidRDefault="00E976F6">
      <w:pPr>
        <w:jc w:val="both"/>
        <w:rPr>
          <w:rFonts w:ascii="Arial" w:hAnsi="Arial" w:cs="Arial"/>
          <w:b/>
          <w:bCs/>
        </w:rPr>
      </w:pPr>
    </w:p>
    <w:p w:rsidR="00E976F6" w:rsidRPr="00E543FA" w:rsidRDefault="00E976F6" w:rsidP="00DE2120">
      <w:pPr>
        <w:numPr>
          <w:ilvl w:val="0"/>
          <w:numId w:val="15"/>
        </w:numPr>
        <w:rPr>
          <w:rFonts w:ascii="Arial" w:hAnsi="Arial" w:cs="Arial"/>
        </w:rPr>
      </w:pPr>
      <w:r w:rsidRPr="00E543FA">
        <w:rPr>
          <w:rFonts w:ascii="Arial" w:hAnsi="Arial" w:cs="Arial"/>
        </w:rPr>
        <w:t xml:space="preserve">ARC Disaster Services Program, </w:t>
      </w:r>
      <w:r w:rsidRPr="00E543FA">
        <w:rPr>
          <w:rFonts w:ascii="Arial" w:hAnsi="Arial" w:cs="Arial"/>
          <w:i/>
          <w:iCs/>
        </w:rPr>
        <w:t>Mass Care – Preparedness and Operations,</w:t>
      </w:r>
      <w:r w:rsidRPr="00E543FA">
        <w:rPr>
          <w:rFonts w:ascii="Arial" w:hAnsi="Arial" w:cs="Arial"/>
        </w:rPr>
        <w:t xml:space="preserve"> ARC 3031, April 1987.</w:t>
      </w:r>
    </w:p>
    <w:p w:rsidR="00E976F6" w:rsidRPr="00E543FA" w:rsidRDefault="00E976F6">
      <w:pPr>
        <w:rPr>
          <w:rFonts w:ascii="Arial" w:hAnsi="Arial" w:cs="Arial"/>
        </w:rPr>
      </w:pPr>
    </w:p>
    <w:p w:rsidR="00E976F6" w:rsidRPr="00E543FA" w:rsidRDefault="00E976F6" w:rsidP="00DE2120">
      <w:pPr>
        <w:numPr>
          <w:ilvl w:val="0"/>
          <w:numId w:val="15"/>
        </w:numPr>
        <w:rPr>
          <w:rFonts w:ascii="Arial" w:hAnsi="Arial" w:cs="Arial"/>
        </w:rPr>
      </w:pPr>
      <w:r w:rsidRPr="00E543FA">
        <w:rPr>
          <w:rFonts w:ascii="Arial" w:hAnsi="Arial" w:cs="Arial"/>
        </w:rPr>
        <w:t xml:space="preserve">ARC Disaster Services Program, </w:t>
      </w:r>
      <w:r w:rsidRPr="00E543FA">
        <w:rPr>
          <w:rFonts w:ascii="Arial" w:hAnsi="Arial" w:cs="Arial"/>
          <w:i/>
          <w:iCs/>
        </w:rPr>
        <w:t>Disaster Welfare Inquiry</w:t>
      </w:r>
      <w:r w:rsidRPr="00E543FA">
        <w:rPr>
          <w:rFonts w:ascii="Arial" w:hAnsi="Arial" w:cs="Arial"/>
        </w:rPr>
        <w:t>, ARC 3044, April 1996.</w:t>
      </w:r>
    </w:p>
    <w:p w:rsidR="00E976F6" w:rsidRPr="00E543FA" w:rsidRDefault="00E976F6">
      <w:pPr>
        <w:pStyle w:val="Header"/>
        <w:tabs>
          <w:tab w:val="clear" w:pos="4320"/>
          <w:tab w:val="clear" w:pos="8640"/>
        </w:tabs>
        <w:rPr>
          <w:rFonts w:ascii="Arial" w:hAnsi="Arial" w:cs="Arial"/>
        </w:rPr>
      </w:pPr>
    </w:p>
    <w:p w:rsidR="00E976F6" w:rsidRPr="00E543FA" w:rsidRDefault="00E976F6" w:rsidP="00DE2120">
      <w:pPr>
        <w:numPr>
          <w:ilvl w:val="0"/>
          <w:numId w:val="15"/>
        </w:numPr>
        <w:jc w:val="both"/>
        <w:rPr>
          <w:rFonts w:ascii="Arial" w:hAnsi="Arial" w:cs="Arial"/>
          <w:i/>
          <w:iCs/>
        </w:rPr>
      </w:pPr>
      <w:r w:rsidRPr="00E543FA">
        <w:rPr>
          <w:rFonts w:ascii="Arial" w:hAnsi="Arial" w:cs="Arial"/>
        </w:rPr>
        <w:t xml:space="preserve">Annex C (Shelter &amp; Mass Care) to the </w:t>
      </w:r>
      <w:r w:rsidRPr="00E543FA">
        <w:rPr>
          <w:rFonts w:ascii="Arial" w:hAnsi="Arial" w:cs="Arial"/>
          <w:i/>
          <w:iCs/>
        </w:rPr>
        <w:t>State of Texas Emergency Management Plan</w:t>
      </w:r>
    </w:p>
    <w:p w:rsidR="00E976F6" w:rsidRPr="00E543FA" w:rsidRDefault="00E976F6">
      <w:pPr>
        <w:jc w:val="both"/>
        <w:rPr>
          <w:rFonts w:ascii="Arial" w:hAnsi="Arial" w:cs="Arial"/>
        </w:rPr>
      </w:pPr>
    </w:p>
    <w:p w:rsidR="00E976F6" w:rsidRPr="00E543FA" w:rsidRDefault="00E976F6" w:rsidP="00DE2120">
      <w:pPr>
        <w:numPr>
          <w:ilvl w:val="0"/>
          <w:numId w:val="15"/>
        </w:numPr>
        <w:jc w:val="both"/>
        <w:rPr>
          <w:rFonts w:ascii="Arial" w:hAnsi="Arial" w:cs="Arial"/>
        </w:rPr>
      </w:pPr>
      <w:r w:rsidRPr="00E543FA">
        <w:rPr>
          <w:rFonts w:ascii="Arial" w:hAnsi="Arial" w:cs="Arial"/>
        </w:rPr>
        <w:t xml:space="preserve">Texas American Red Cross home page: </w:t>
      </w:r>
      <w:r w:rsidRPr="003459AB">
        <w:rPr>
          <w:rFonts w:ascii="Arial" w:hAnsi="Arial" w:cs="Arial"/>
          <w:b/>
          <w:color w:val="0070C0"/>
          <w:u w:val="single"/>
        </w:rPr>
        <w:t>www.redcrosstexas.org</w:t>
      </w:r>
      <w:r w:rsidRPr="00E543FA">
        <w:rPr>
          <w:rFonts w:ascii="Arial" w:hAnsi="Arial" w:cs="Arial"/>
          <w:u w:val="single"/>
        </w:rPr>
        <w:t>.</w:t>
      </w:r>
      <w:r w:rsidRPr="00E543FA">
        <w:rPr>
          <w:rFonts w:ascii="Arial" w:hAnsi="Arial" w:cs="Arial"/>
        </w:rPr>
        <w:t xml:space="preserve">  This site contains information on the Texas ARC as well as information on the coverage areas for the ARC Chapters as well as addresses and phone numbers for those chapters.</w:t>
      </w:r>
    </w:p>
    <w:p w:rsidR="00E976F6" w:rsidRPr="00E543FA" w:rsidRDefault="00E976F6">
      <w:pPr>
        <w:jc w:val="both"/>
        <w:rPr>
          <w:rFonts w:ascii="Arial" w:hAnsi="Arial" w:cs="Arial"/>
        </w:rPr>
      </w:pPr>
    </w:p>
    <w:sectPr w:rsidR="00E976F6" w:rsidRPr="00E543FA">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FC8" w:rsidRDefault="00F91FC8">
      <w:r>
        <w:separator/>
      </w:r>
    </w:p>
  </w:endnote>
  <w:endnote w:type="continuationSeparator" w:id="0">
    <w:p w:rsidR="00F91FC8" w:rsidRDefault="00F9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7FD" w:rsidRDefault="008F67FD">
    <w:pPr>
      <w:pStyle w:val="Footer"/>
      <w:rPr>
        <w:rFonts w:ascii="Arial" w:hAnsi="Arial" w:cs="Arial"/>
        <w:sz w:val="18"/>
        <w:szCs w:val="18"/>
      </w:rPr>
    </w:pPr>
    <w:r>
      <w:rPr>
        <w:rFonts w:ascii="Arial" w:hAnsi="Arial" w:cs="Arial"/>
        <w:sz w:val="18"/>
        <w:szCs w:val="18"/>
      </w:rPr>
      <w:t xml:space="preserve">Ver 2.0  </w:t>
    </w:r>
  </w:p>
  <w:p w:rsidR="008F67FD" w:rsidRDefault="008F67FD">
    <w:pPr>
      <w:pStyle w:val="Footer"/>
      <w:rPr>
        <w:rFonts w:ascii="Arial" w:hAnsi="Arial" w:cs="Arial"/>
        <w:sz w:val="18"/>
        <w:szCs w:val="18"/>
      </w:rPr>
    </w:pPr>
    <w:r>
      <w:rPr>
        <w:rFonts w:ascii="Arial" w:hAnsi="Arial" w:cs="Arial"/>
        <w:sz w:val="18"/>
        <w:szCs w:val="18"/>
      </w:rPr>
      <w:t>03/06</w:t>
    </w:r>
  </w:p>
  <w:p w:rsidR="008F67FD" w:rsidRDefault="008F6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7FD" w:rsidRPr="003459AB" w:rsidRDefault="008F67FD" w:rsidP="00345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FC8" w:rsidRDefault="00F91FC8">
      <w:r>
        <w:separator/>
      </w:r>
    </w:p>
  </w:footnote>
  <w:footnote w:type="continuationSeparator" w:id="0">
    <w:p w:rsidR="00F91FC8" w:rsidRDefault="00F91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7FD" w:rsidRDefault="008F67FD">
    <w:pPr>
      <w:pStyle w:val="Header"/>
      <w:tabs>
        <w:tab w:val="clear" w:pos="8640"/>
      </w:tabs>
      <w:ind w:right="-63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53F9"/>
    <w:multiLevelType w:val="multilevel"/>
    <w:tmpl w:val="9B2A1E0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1C724BE"/>
    <w:multiLevelType w:val="multilevel"/>
    <w:tmpl w:val="B3069B02"/>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93F4807"/>
    <w:multiLevelType w:val="multilevel"/>
    <w:tmpl w:val="9D78A60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EE1F53"/>
    <w:multiLevelType w:val="singleLevel"/>
    <w:tmpl w:val="F62205C6"/>
    <w:lvl w:ilvl="0">
      <w:start w:val="1"/>
      <w:numFmt w:val="decimal"/>
      <w:lvlText w:val="%1."/>
      <w:lvlJc w:val="left"/>
      <w:pPr>
        <w:tabs>
          <w:tab w:val="num" w:pos="1440"/>
        </w:tabs>
        <w:ind w:left="1440" w:hanging="720"/>
      </w:pPr>
      <w:rPr>
        <w:rFonts w:cs="Times New Roman" w:hint="default"/>
      </w:rPr>
    </w:lvl>
  </w:abstractNum>
  <w:abstractNum w:abstractNumId="4" w15:restartNumberingAfterBreak="0">
    <w:nsid w:val="1C186EC5"/>
    <w:multiLevelType w:val="multilevel"/>
    <w:tmpl w:val="24B80A54"/>
    <w:lvl w:ilvl="0">
      <w:start w:val="6"/>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E6C4330"/>
    <w:multiLevelType w:val="multilevel"/>
    <w:tmpl w:val="49EEAF1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2"/>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13E78A0"/>
    <w:multiLevelType w:val="multilevel"/>
    <w:tmpl w:val="015471D6"/>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1E33128"/>
    <w:multiLevelType w:val="multilevel"/>
    <w:tmpl w:val="D4C8804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3827753"/>
    <w:multiLevelType w:val="singleLevel"/>
    <w:tmpl w:val="7C4E18F0"/>
    <w:lvl w:ilvl="0">
      <w:start w:val="1"/>
      <w:numFmt w:val="upperLetter"/>
      <w:pStyle w:val="Heading2"/>
      <w:lvlText w:val="%1."/>
      <w:lvlJc w:val="left"/>
      <w:pPr>
        <w:tabs>
          <w:tab w:val="num" w:pos="1440"/>
        </w:tabs>
        <w:ind w:left="1440" w:hanging="720"/>
      </w:pPr>
      <w:rPr>
        <w:rFonts w:cs="Times New Roman" w:hint="default"/>
      </w:rPr>
    </w:lvl>
  </w:abstractNum>
  <w:abstractNum w:abstractNumId="9" w15:restartNumberingAfterBreak="0">
    <w:nsid w:val="253A4E4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25AD1483"/>
    <w:multiLevelType w:val="multilevel"/>
    <w:tmpl w:val="D884CAD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DD57ED0"/>
    <w:multiLevelType w:val="multilevel"/>
    <w:tmpl w:val="611E2590"/>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00870B2"/>
    <w:multiLevelType w:val="multilevel"/>
    <w:tmpl w:val="B8CACD2A"/>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8"/>
      <w:numFmt w:val="decimal"/>
      <w:lvlText w:val="%2."/>
      <w:lvlJc w:val="left"/>
      <w:pPr>
        <w:tabs>
          <w:tab w:val="num" w:pos="720"/>
        </w:tabs>
        <w:ind w:left="720" w:hanging="360"/>
      </w:pPr>
      <w:rPr>
        <w:rFonts w:cs="Times New Roman"/>
      </w:rPr>
    </w:lvl>
    <w:lvl w:ilvl="2">
      <w:start w:val="3"/>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2406BDB"/>
    <w:multiLevelType w:val="multilevel"/>
    <w:tmpl w:val="7B48E03E"/>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9"/>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5536FB6"/>
    <w:multiLevelType w:val="singleLevel"/>
    <w:tmpl w:val="35243174"/>
    <w:lvl w:ilvl="0">
      <w:start w:val="1"/>
      <w:numFmt w:val="upperLetter"/>
      <w:pStyle w:val="Heading3"/>
      <w:lvlText w:val="%1."/>
      <w:lvlJc w:val="left"/>
      <w:pPr>
        <w:tabs>
          <w:tab w:val="num" w:pos="1080"/>
        </w:tabs>
        <w:ind w:left="1080" w:hanging="360"/>
      </w:pPr>
      <w:rPr>
        <w:rFonts w:cs="Times New Roman" w:hint="default"/>
      </w:rPr>
    </w:lvl>
  </w:abstractNum>
  <w:abstractNum w:abstractNumId="15" w15:restartNumberingAfterBreak="0">
    <w:nsid w:val="3B2369E9"/>
    <w:multiLevelType w:val="multilevel"/>
    <w:tmpl w:val="6FC448B4"/>
    <w:lvl w:ilvl="0">
      <w:start w:val="6"/>
      <w:numFmt w:val="upperLetter"/>
      <w:lvlText w:val="%1."/>
      <w:lvlJc w:val="left"/>
      <w:pPr>
        <w:tabs>
          <w:tab w:val="num" w:pos="360"/>
        </w:tabs>
        <w:ind w:left="360" w:hanging="360"/>
      </w:pPr>
      <w:rPr>
        <w:rFonts w:ascii="Arial" w:hAnsi="Arial" w:cs="Arial" w:hint="default"/>
        <w:b/>
        <w:bCs/>
        <w:i w:val="0"/>
        <w:iCs w:val="0"/>
        <w:sz w:val="22"/>
        <w:szCs w:val="22"/>
        <w:u w:val="none"/>
      </w:rPr>
    </w:lvl>
    <w:lvl w:ilvl="1">
      <w:start w:val="1"/>
      <w:numFmt w:val="decimal"/>
      <w:lvlText w:val="%2."/>
      <w:lvlJc w:val="left"/>
      <w:pPr>
        <w:tabs>
          <w:tab w:val="num" w:pos="720"/>
        </w:tabs>
        <w:ind w:left="720" w:hanging="360"/>
      </w:pPr>
      <w:rPr>
        <w:rFonts w:cs="Times New Roman"/>
        <w:b w:val="0"/>
        <w:bCs w:val="0"/>
        <w:i w:val="0"/>
        <w:iCs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Letter"/>
      <w:lvlText w:val="%6)"/>
      <w:lvlJc w:val="left"/>
      <w:pPr>
        <w:tabs>
          <w:tab w:val="num" w:pos="1800"/>
        </w:tabs>
        <w:ind w:left="1800" w:hanging="360"/>
      </w:pPr>
      <w:rPr>
        <w:rFonts w:cs="Times New Roman"/>
      </w:rPr>
    </w:lvl>
    <w:lvl w:ilvl="6">
      <w:start w:val="1"/>
      <w:numFmt w:val="lowerLetter"/>
      <w:lvlText w:val="(%7)"/>
      <w:lvlJc w:val="left"/>
      <w:pPr>
        <w:tabs>
          <w:tab w:val="num" w:pos="4680"/>
        </w:tabs>
        <w:ind w:left="4320"/>
      </w:pPr>
      <w:rPr>
        <w:rFonts w:cs="Times New Roman"/>
      </w:rPr>
    </w:lvl>
    <w:lvl w:ilvl="7">
      <w:start w:val="1"/>
      <w:numFmt w:val="lowerRoman"/>
      <w:lvlText w:val="(%8)"/>
      <w:lvlJc w:val="left"/>
      <w:pPr>
        <w:tabs>
          <w:tab w:val="num" w:pos="576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16" w15:restartNumberingAfterBreak="0">
    <w:nsid w:val="451868E3"/>
    <w:multiLevelType w:val="multilevel"/>
    <w:tmpl w:val="EDCA21F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54A599C"/>
    <w:multiLevelType w:val="singleLevel"/>
    <w:tmpl w:val="1B2CCADC"/>
    <w:lvl w:ilvl="0">
      <w:start w:val="1"/>
      <w:numFmt w:val="decimal"/>
      <w:lvlText w:val="%1."/>
      <w:lvlJc w:val="left"/>
      <w:pPr>
        <w:tabs>
          <w:tab w:val="num" w:pos="1080"/>
        </w:tabs>
        <w:ind w:left="1080" w:hanging="360"/>
      </w:pPr>
      <w:rPr>
        <w:rFonts w:cs="Times New Roman" w:hint="default"/>
      </w:rPr>
    </w:lvl>
  </w:abstractNum>
  <w:abstractNum w:abstractNumId="18" w15:restartNumberingAfterBreak="0">
    <w:nsid w:val="4D1D1792"/>
    <w:multiLevelType w:val="multilevel"/>
    <w:tmpl w:val="A810147E"/>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lowerLetter"/>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0D54997"/>
    <w:multiLevelType w:val="multilevel"/>
    <w:tmpl w:val="4A867BB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192253A"/>
    <w:multiLevelType w:val="multilevel"/>
    <w:tmpl w:val="66C64F88"/>
    <w:lvl w:ilvl="0">
      <w:start w:val="1"/>
      <w:numFmt w:val="decimal"/>
      <w:lvlText w:val="%1."/>
      <w:lvlJc w:val="left"/>
      <w:pPr>
        <w:tabs>
          <w:tab w:val="num" w:pos="432"/>
        </w:tabs>
        <w:ind w:left="432" w:hanging="432"/>
      </w:pPr>
      <w:rPr>
        <w:rFonts w:ascii="Times New Roman" w:hAnsi="Times New Roman" w:cs="Times New Roman" w:hint="default"/>
        <w:b w:val="0"/>
        <w:bCs w:val="0"/>
        <w:i w:val="0"/>
        <w:iCs w:val="0"/>
        <w:caps/>
        <w:color w:val="000000"/>
        <w:sz w:val="22"/>
        <w:szCs w:val="22"/>
      </w:rPr>
    </w:lvl>
    <w:lvl w:ilvl="1">
      <w:start w:val="1"/>
      <w:numFmt w:val="lowerLetter"/>
      <w:lvlText w:val="%2."/>
      <w:lvlJc w:val="left"/>
      <w:pPr>
        <w:tabs>
          <w:tab w:val="num" w:pos="792"/>
        </w:tabs>
        <w:ind w:left="792" w:hanging="360"/>
      </w:pPr>
      <w:rPr>
        <w:rFonts w:ascii="Arial" w:hAnsi="Arial" w:cs="Arial" w:hint="default"/>
        <w:b w:val="0"/>
        <w:bCs w:val="0"/>
        <w:i w:val="0"/>
        <w:iCs w:val="0"/>
        <w:color w:val="000000"/>
        <w:sz w:val="22"/>
        <w:szCs w:val="22"/>
      </w:rPr>
    </w:lvl>
    <w:lvl w:ilvl="2">
      <w:start w:val="1"/>
      <w:numFmt w:val="decimal"/>
      <w:lvlText w:val="%3)"/>
      <w:lvlJc w:val="left"/>
      <w:pPr>
        <w:tabs>
          <w:tab w:val="num" w:pos="1152"/>
        </w:tabs>
        <w:ind w:left="1152" w:hanging="360"/>
      </w:pPr>
      <w:rPr>
        <w:rFonts w:ascii="Arial" w:hAnsi="Arial" w:cs="Arial" w:hint="default"/>
        <w:b w:val="0"/>
        <w:bCs w:val="0"/>
        <w:i w:val="0"/>
        <w:iCs w:val="0"/>
        <w:sz w:val="22"/>
        <w:szCs w:val="22"/>
        <w:u w:val="none"/>
      </w:rPr>
    </w:lvl>
    <w:lvl w:ilvl="3">
      <w:start w:val="1"/>
      <w:numFmt w:val="lowerLetter"/>
      <w:lvlRestart w:val="0"/>
      <w:lvlText w:val="%4)"/>
      <w:lvlJc w:val="left"/>
      <w:pPr>
        <w:tabs>
          <w:tab w:val="num" w:pos="1512"/>
        </w:tabs>
        <w:ind w:left="1512" w:hanging="360"/>
      </w:pPr>
      <w:rPr>
        <w:rFonts w:cs="Times New Roman"/>
      </w:rPr>
    </w:lvl>
    <w:lvl w:ilvl="4">
      <w:start w:val="1"/>
      <w:numFmt w:val="decimal"/>
      <w:lvlRestart w:val="0"/>
      <w:lvlText w:val="%5"/>
      <w:lvlJc w:val="left"/>
      <w:pPr>
        <w:tabs>
          <w:tab w:val="num" w:pos="1872"/>
        </w:tabs>
        <w:ind w:left="1872" w:hanging="360"/>
      </w:pPr>
      <w:rPr>
        <w:rFonts w:cs="Times New Roman"/>
        <w:u w:val="single"/>
      </w:rPr>
    </w:lvl>
    <w:lvl w:ilvl="5">
      <w:start w:val="1"/>
      <w:numFmt w:val="lowerLetter"/>
      <w:lvlText w:val="(%6)"/>
      <w:lvlJc w:val="left"/>
      <w:pPr>
        <w:tabs>
          <w:tab w:val="num" w:pos="2232"/>
        </w:tabs>
        <w:ind w:left="2232" w:hanging="360"/>
      </w:pPr>
      <w:rPr>
        <w:rFonts w:cs="Times New Roman"/>
        <w:u w:val="single"/>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5F963F17"/>
    <w:multiLevelType w:val="multilevel"/>
    <w:tmpl w:val="47307DE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0206DDB"/>
    <w:multiLevelType w:val="multilevel"/>
    <w:tmpl w:val="E9E0EAE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23D083A"/>
    <w:multiLevelType w:val="multilevel"/>
    <w:tmpl w:val="7E8A0A98"/>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7196EFE"/>
    <w:multiLevelType w:val="multilevel"/>
    <w:tmpl w:val="E9E0EAE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6BD10B41"/>
    <w:multiLevelType w:val="multilevel"/>
    <w:tmpl w:val="26F4D41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6BDB6F31"/>
    <w:multiLevelType w:val="singleLevel"/>
    <w:tmpl w:val="AEC2D7BE"/>
    <w:lvl w:ilvl="0">
      <w:start w:val="1"/>
      <w:numFmt w:val="upperLetter"/>
      <w:pStyle w:val="Heading6"/>
      <w:lvlText w:val="%1."/>
      <w:lvlJc w:val="left"/>
      <w:pPr>
        <w:tabs>
          <w:tab w:val="num" w:pos="1080"/>
        </w:tabs>
        <w:ind w:left="1080" w:hanging="360"/>
      </w:pPr>
      <w:rPr>
        <w:rFonts w:cs="Times New Roman" w:hint="default"/>
      </w:rPr>
    </w:lvl>
  </w:abstractNum>
  <w:abstractNum w:abstractNumId="27" w15:restartNumberingAfterBreak="0">
    <w:nsid w:val="728E7873"/>
    <w:multiLevelType w:val="multilevel"/>
    <w:tmpl w:val="33360F36"/>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4BF2132"/>
    <w:multiLevelType w:val="multilevel"/>
    <w:tmpl w:val="A94662DC"/>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7AEA2334"/>
    <w:multiLevelType w:val="singleLevel"/>
    <w:tmpl w:val="3A042B10"/>
    <w:lvl w:ilvl="0">
      <w:start w:val="1"/>
      <w:numFmt w:val="upperRoman"/>
      <w:pStyle w:val="Heading1"/>
      <w:lvlText w:val="%1."/>
      <w:lvlJc w:val="left"/>
      <w:pPr>
        <w:tabs>
          <w:tab w:val="num" w:pos="720"/>
        </w:tabs>
        <w:ind w:left="720" w:hanging="720"/>
      </w:pPr>
      <w:rPr>
        <w:rFonts w:cs="Times New Roman" w:hint="default"/>
      </w:rPr>
    </w:lvl>
  </w:abstractNum>
  <w:num w:numId="1">
    <w:abstractNumId w:val="29"/>
  </w:num>
  <w:num w:numId="2">
    <w:abstractNumId w:val="8"/>
  </w:num>
  <w:num w:numId="3">
    <w:abstractNumId w:val="14"/>
  </w:num>
  <w:num w:numId="4">
    <w:abstractNumId w:val="26"/>
  </w:num>
  <w:num w:numId="5">
    <w:abstractNumId w:val="17"/>
  </w:num>
  <w:num w:numId="6">
    <w:abstractNumId w:val="3"/>
  </w:num>
  <w:num w:numId="7">
    <w:abstractNumId w:val="15"/>
  </w:num>
  <w:num w:numId="8">
    <w:abstractNumId w:val="11"/>
  </w:num>
  <w:num w:numId="9">
    <w:abstractNumId w:val="10"/>
  </w:num>
  <w:num w:numId="10">
    <w:abstractNumId w:val="19"/>
  </w:num>
  <w:num w:numId="11">
    <w:abstractNumId w:val="7"/>
  </w:num>
  <w:num w:numId="12">
    <w:abstractNumId w:val="16"/>
  </w:num>
  <w:num w:numId="13">
    <w:abstractNumId w:val="21"/>
  </w:num>
  <w:num w:numId="14">
    <w:abstractNumId w:val="27"/>
  </w:num>
  <w:num w:numId="15">
    <w:abstractNumId w:val="25"/>
  </w:num>
  <w:num w:numId="16">
    <w:abstractNumId w:val="24"/>
  </w:num>
  <w:num w:numId="17">
    <w:abstractNumId w:val="22"/>
  </w:num>
  <w:num w:numId="18">
    <w:abstractNumId w:val="9"/>
  </w:num>
  <w:num w:numId="19">
    <w:abstractNumId w:val="0"/>
  </w:num>
  <w:num w:numId="20">
    <w:abstractNumId w:val="5"/>
  </w:num>
  <w:num w:numId="21">
    <w:abstractNumId w:val="12"/>
  </w:num>
  <w:num w:numId="22">
    <w:abstractNumId w:val="13"/>
  </w:num>
  <w:num w:numId="23">
    <w:abstractNumId w:val="4"/>
  </w:num>
  <w:num w:numId="24">
    <w:abstractNumId w:val="6"/>
  </w:num>
  <w:num w:numId="25">
    <w:abstractNumId w:val="28"/>
  </w:num>
  <w:num w:numId="26">
    <w:abstractNumId w:val="23"/>
  </w:num>
  <w:num w:numId="27">
    <w:abstractNumId w:val="18"/>
  </w:num>
  <w:num w:numId="28">
    <w:abstractNumId w:val="1"/>
  </w:num>
  <w:num w:numId="29">
    <w:abstractNumId w:val="2"/>
  </w:num>
  <w:num w:numId="30">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120"/>
    <w:rsid w:val="0001253E"/>
    <w:rsid w:val="0003189B"/>
    <w:rsid w:val="00092A4D"/>
    <w:rsid w:val="00096DBB"/>
    <w:rsid w:val="000A423F"/>
    <w:rsid w:val="000B6F8B"/>
    <w:rsid w:val="000E482C"/>
    <w:rsid w:val="001471D3"/>
    <w:rsid w:val="00162878"/>
    <w:rsid w:val="001F3165"/>
    <w:rsid w:val="00206B36"/>
    <w:rsid w:val="0022208F"/>
    <w:rsid w:val="002803D5"/>
    <w:rsid w:val="002A63BE"/>
    <w:rsid w:val="002D558A"/>
    <w:rsid w:val="003212A1"/>
    <w:rsid w:val="00341D82"/>
    <w:rsid w:val="003459AB"/>
    <w:rsid w:val="003570AE"/>
    <w:rsid w:val="003D324C"/>
    <w:rsid w:val="003E07E3"/>
    <w:rsid w:val="00486699"/>
    <w:rsid w:val="004944B9"/>
    <w:rsid w:val="004E580D"/>
    <w:rsid w:val="00590956"/>
    <w:rsid w:val="005D51FA"/>
    <w:rsid w:val="005E783A"/>
    <w:rsid w:val="006102EE"/>
    <w:rsid w:val="00627AE9"/>
    <w:rsid w:val="00660A0C"/>
    <w:rsid w:val="006B7DBE"/>
    <w:rsid w:val="0073682E"/>
    <w:rsid w:val="007D7616"/>
    <w:rsid w:val="007F689B"/>
    <w:rsid w:val="0085539B"/>
    <w:rsid w:val="008F67FD"/>
    <w:rsid w:val="009214AC"/>
    <w:rsid w:val="009F177A"/>
    <w:rsid w:val="00A176B4"/>
    <w:rsid w:val="00A40B98"/>
    <w:rsid w:val="00A4503E"/>
    <w:rsid w:val="00B53506"/>
    <w:rsid w:val="00B67315"/>
    <w:rsid w:val="00BA5237"/>
    <w:rsid w:val="00BB12B7"/>
    <w:rsid w:val="00C50EF9"/>
    <w:rsid w:val="00C60ED0"/>
    <w:rsid w:val="00CB0091"/>
    <w:rsid w:val="00CB74C0"/>
    <w:rsid w:val="00CC2A2F"/>
    <w:rsid w:val="00CC6639"/>
    <w:rsid w:val="00D12EBC"/>
    <w:rsid w:val="00D358A4"/>
    <w:rsid w:val="00D8743C"/>
    <w:rsid w:val="00DE2120"/>
    <w:rsid w:val="00E543FA"/>
    <w:rsid w:val="00E92356"/>
    <w:rsid w:val="00E976F6"/>
    <w:rsid w:val="00F328CE"/>
    <w:rsid w:val="00F57EBE"/>
    <w:rsid w:val="00F73E12"/>
    <w:rsid w:val="00F91FC8"/>
    <w:rsid w:val="00FD5910"/>
    <w:rsid w:val="00FE5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90709D"/>
  <w14:defaultImageDpi w14:val="96"/>
  <w15:docId w15:val="{C8A4D2D4-BD29-4D22-9F35-1E4069C8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numPr>
        <w:numId w:val="1"/>
      </w:numPr>
      <w:jc w:val="both"/>
      <w:outlineLvl w:val="0"/>
    </w:pPr>
    <w:rPr>
      <w:b/>
      <w:bCs/>
    </w:rPr>
  </w:style>
  <w:style w:type="paragraph" w:styleId="Heading2">
    <w:name w:val="heading 2"/>
    <w:basedOn w:val="Normal"/>
    <w:next w:val="Normal"/>
    <w:link w:val="Heading2Char"/>
    <w:uiPriority w:val="9"/>
    <w:qFormat/>
    <w:pPr>
      <w:keepNext/>
      <w:numPr>
        <w:numId w:val="2"/>
      </w:numPr>
      <w:jc w:val="both"/>
      <w:outlineLvl w:val="1"/>
    </w:pPr>
    <w:rPr>
      <w:b/>
      <w:bCs/>
    </w:rPr>
  </w:style>
  <w:style w:type="paragraph" w:styleId="Heading3">
    <w:name w:val="heading 3"/>
    <w:basedOn w:val="Normal"/>
    <w:next w:val="Normal"/>
    <w:link w:val="Heading3Char"/>
    <w:uiPriority w:val="9"/>
    <w:qFormat/>
    <w:pPr>
      <w:keepNext/>
      <w:numPr>
        <w:numId w:val="3"/>
      </w:numPr>
      <w:jc w:val="both"/>
      <w:outlineLvl w:val="2"/>
    </w:pPr>
    <w:rPr>
      <w:b/>
      <w:bCs/>
    </w:rPr>
  </w:style>
  <w:style w:type="paragraph" w:styleId="Heading4">
    <w:name w:val="heading 4"/>
    <w:basedOn w:val="Normal"/>
    <w:next w:val="Normal"/>
    <w:link w:val="Heading4Char"/>
    <w:uiPriority w:val="9"/>
    <w:qFormat/>
    <w:pPr>
      <w:keepNext/>
      <w:jc w:val="both"/>
      <w:outlineLvl w:val="3"/>
    </w:pPr>
    <w:rPr>
      <w:b/>
      <w:bCs/>
    </w:rPr>
  </w:style>
  <w:style w:type="paragraph" w:styleId="Heading5">
    <w:name w:val="heading 5"/>
    <w:basedOn w:val="Normal"/>
    <w:next w:val="Normal"/>
    <w:link w:val="Heading5Char"/>
    <w:uiPriority w:val="99"/>
    <w:qFormat/>
    <w:pPr>
      <w:keepNext/>
      <w:jc w:val="both"/>
      <w:outlineLvl w:val="4"/>
    </w:pPr>
    <w:rPr>
      <w:rFonts w:ascii="Arial" w:hAnsi="Arial" w:cs="Arial"/>
      <w:b/>
      <w:bCs/>
      <w:sz w:val="20"/>
      <w:szCs w:val="20"/>
    </w:rPr>
  </w:style>
  <w:style w:type="paragraph" w:styleId="Heading6">
    <w:name w:val="heading 6"/>
    <w:basedOn w:val="Normal"/>
    <w:next w:val="Normal"/>
    <w:link w:val="Heading6Char"/>
    <w:uiPriority w:val="9"/>
    <w:qFormat/>
    <w:pPr>
      <w:keepNext/>
      <w:numPr>
        <w:numId w:val="4"/>
      </w:numPr>
      <w:outlineLvl w:val="5"/>
    </w:pPr>
    <w:rPr>
      <w:b/>
      <w:bCs/>
    </w:rPr>
  </w:style>
  <w:style w:type="paragraph" w:styleId="Heading7">
    <w:name w:val="heading 7"/>
    <w:basedOn w:val="Normal"/>
    <w:next w:val="Normal"/>
    <w:link w:val="Heading7Char"/>
    <w:uiPriority w:val="9"/>
    <w:qFormat/>
    <w:pPr>
      <w:keepNext/>
      <w:tabs>
        <w:tab w:val="left" w:pos="-1080"/>
        <w:tab w:val="left" w:pos="-360"/>
        <w:tab w:val="decimal" w:pos="228"/>
        <w:tab w:val="left" w:pos="816"/>
        <w:tab w:val="decimal" w:pos="1404"/>
        <w:tab w:val="left" w:pos="1992"/>
        <w:tab w:val="decimal" w:pos="2580"/>
        <w:tab w:val="left" w:pos="3168"/>
        <w:tab w:val="decimal" w:pos="3756"/>
        <w:tab w:val="left" w:pos="4344"/>
        <w:tab w:val="left" w:pos="4932"/>
        <w:tab w:val="left" w:pos="5520"/>
        <w:tab w:val="left" w:pos="6108"/>
        <w:tab w:val="left" w:pos="6696"/>
        <w:tab w:val="left" w:pos="7284"/>
        <w:tab w:val="left" w:pos="7872"/>
        <w:tab w:val="left" w:pos="8460"/>
        <w:tab w:val="left" w:pos="9048"/>
        <w:tab w:val="left" w:pos="9636"/>
        <w:tab w:val="left" w:pos="10224"/>
        <w:tab w:val="left" w:pos="10812"/>
        <w:tab w:val="left" w:pos="11400"/>
        <w:tab w:val="left" w:pos="11988"/>
        <w:tab w:val="left" w:pos="12576"/>
        <w:tab w:val="left" w:pos="13164"/>
      </w:tabs>
      <w:suppressAutoHyphens/>
      <w:ind w:left="4704" w:hanging="4704"/>
      <w:jc w:val="center"/>
      <w:outlineLvl w:val="6"/>
    </w:pPr>
    <w:rPr>
      <w:rFonts w:ascii="Arial" w:hAnsi="Arial" w:cs="Arial"/>
      <w:b/>
      <w:bCs/>
      <w:smallCaps/>
      <w:spacing w:val="-2"/>
    </w:rPr>
  </w:style>
  <w:style w:type="paragraph" w:styleId="Heading8">
    <w:name w:val="heading 8"/>
    <w:basedOn w:val="Normal"/>
    <w:next w:val="Normal"/>
    <w:link w:val="Heading8Char"/>
    <w:uiPriority w:val="9"/>
    <w:qFormat/>
    <w:pPr>
      <w:keepNext/>
      <w:jc w:val="center"/>
      <w:outlineLvl w:val="7"/>
    </w:pPr>
    <w:rPr>
      <w:rFonts w:ascii="Arial" w:hAnsi="Arial" w:cs="Arial"/>
      <w:b/>
      <w:bCs/>
    </w:rPr>
  </w:style>
  <w:style w:type="paragraph" w:styleId="Heading9">
    <w:name w:val="heading 9"/>
    <w:basedOn w:val="Normal"/>
    <w:next w:val="Normal"/>
    <w:link w:val="Heading9Char"/>
    <w:uiPriority w:val="9"/>
    <w:qFormat/>
    <w:pPr>
      <w:keepNext/>
      <w:jc w:val="center"/>
      <w:outlineLvl w:val="8"/>
    </w:pPr>
    <w:rPr>
      <w:rFonts w:ascii="Arial" w:hAnsi="Arial" w:cs="Arial"/>
      <w:b/>
      <w:bCs/>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cs="Times New Roman"/>
      <w:b/>
      <w:bCs/>
    </w:rPr>
  </w:style>
  <w:style w:type="character" w:customStyle="1" w:styleId="Heading2Char">
    <w:name w:val="Heading 2 Char"/>
    <w:link w:val="Heading2"/>
    <w:uiPriority w:val="9"/>
    <w:locked/>
    <w:rPr>
      <w:rFonts w:ascii="Times New Roman" w:hAnsi="Times New Roman" w:cs="Times New Roman"/>
      <w:b/>
      <w:bCs/>
    </w:rPr>
  </w:style>
  <w:style w:type="character" w:customStyle="1" w:styleId="Heading3Char">
    <w:name w:val="Heading 3 Char"/>
    <w:link w:val="Heading3"/>
    <w:uiPriority w:val="9"/>
    <w:locked/>
    <w:rPr>
      <w:rFonts w:ascii="Times New Roman" w:hAnsi="Times New Roman" w:cs="Times New Roman"/>
      <w:b/>
      <w:bCs/>
    </w:rPr>
  </w:style>
  <w:style w:type="character" w:customStyle="1" w:styleId="Heading4Char">
    <w:name w:val="Heading 4 Char"/>
    <w:link w:val="Heading4"/>
    <w:uiPriority w:val="9"/>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9"/>
    <w:locked/>
    <w:rPr>
      <w:rFonts w:ascii="Times New Roman" w:hAnsi="Times New Roman"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mbria" w:hAnsi="Cambria" w:cs="Times New Roman"/>
    </w:rPr>
  </w:style>
  <w:style w:type="paragraph" w:styleId="EnvelopeReturn">
    <w:name w:val="envelope return"/>
    <w:basedOn w:val="Normal"/>
    <w:uiPriority w:val="99"/>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rPr>
  </w:style>
  <w:style w:type="paragraph" w:styleId="BodyText2">
    <w:name w:val="Body Text 2"/>
    <w:basedOn w:val="Normal"/>
    <w:link w:val="BodyText2Char"/>
    <w:uiPriority w:val="99"/>
    <w:pPr>
      <w:jc w:val="both"/>
    </w:pPr>
  </w:style>
  <w:style w:type="character" w:customStyle="1" w:styleId="BodyText2Char">
    <w:name w:val="Body Text 2 Char"/>
    <w:link w:val="BodyText2"/>
    <w:uiPriority w:val="99"/>
    <w:semiHidden/>
    <w:locked/>
    <w:rPr>
      <w:rFonts w:ascii="Times New Roman" w:hAnsi="Times New Roman" w:cs="Times New Roman"/>
    </w:rPr>
  </w:style>
  <w:style w:type="paragraph" w:styleId="BodyTextIndent2">
    <w:name w:val="Body Text Indent 2"/>
    <w:basedOn w:val="Normal"/>
    <w:link w:val="BodyTextIndent2Char"/>
    <w:uiPriority w:val="99"/>
    <w:pPr>
      <w:ind w:left="1440"/>
      <w:jc w:val="both"/>
    </w:p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BodyText">
    <w:name w:val="Body Text"/>
    <w:basedOn w:val="Normal"/>
    <w:link w:val="BodyTextChar"/>
    <w:uiPriority w:val="99"/>
    <w:pPr>
      <w:jc w:val="both"/>
    </w:pPr>
    <w:rPr>
      <w:rFonts w:ascii="Arial" w:hAnsi="Arial" w:cs="Arial"/>
      <w:sz w:val="18"/>
      <w:szCs w:val="18"/>
    </w:rPr>
  </w:style>
  <w:style w:type="character" w:customStyle="1" w:styleId="BodyTextChar">
    <w:name w:val="Body Text Char"/>
    <w:link w:val="BodyText"/>
    <w:uiPriority w:val="99"/>
    <w:semiHidden/>
    <w:locked/>
    <w:rPr>
      <w:rFonts w:ascii="Times New Roman" w:hAnsi="Times New Roman" w:cs="Times New Roman"/>
    </w:rPr>
  </w:style>
  <w:style w:type="paragraph" w:styleId="BodyTextIndent3">
    <w:name w:val="Body Text Indent 3"/>
    <w:basedOn w:val="Normal"/>
    <w:link w:val="BodyTextIndent3Char"/>
    <w:uiPriority w:val="99"/>
    <w:pPr>
      <w:ind w:left="630"/>
      <w:jc w:val="both"/>
    </w:pPr>
    <w:rPr>
      <w:rFonts w:ascii="Arial" w:hAnsi="Arial" w:cs="Arial"/>
      <w:sz w:val="18"/>
      <w:szCs w:val="18"/>
    </w:r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paragraph" w:styleId="TOC1">
    <w:name w:val="toc 1"/>
    <w:basedOn w:val="Normal"/>
    <w:next w:val="Normal"/>
    <w:autoRedefine/>
    <w:uiPriority w:val="99"/>
    <w:pPr>
      <w:tabs>
        <w:tab w:val="left" w:pos="-990"/>
        <w:tab w:val="right" w:leader="dot" w:pos="9350"/>
      </w:tabs>
      <w:spacing w:before="120" w:after="120"/>
      <w:ind w:left="540" w:hanging="540"/>
    </w:pPr>
    <w:rPr>
      <w:rFonts w:ascii="Arial" w:hAnsi="Arial" w:cs="Arial"/>
      <w:caps/>
      <w:noProof/>
    </w:rPr>
  </w:style>
  <w:style w:type="character" w:styleId="PageNumber">
    <w:name w:val="page number"/>
    <w:uiPriority w:val="99"/>
    <w:rPr>
      <w:rFonts w:cs="Times New Roman"/>
    </w:rPr>
  </w:style>
  <w:style w:type="paragraph" w:styleId="TOC2">
    <w:name w:val="toc 2"/>
    <w:basedOn w:val="Normal"/>
    <w:next w:val="Normal"/>
    <w:autoRedefine/>
    <w:uiPriority w:val="99"/>
    <w:pPr>
      <w:tabs>
        <w:tab w:val="right" w:leader="dot" w:pos="9350"/>
      </w:tabs>
      <w:ind w:left="1080" w:hanging="540"/>
    </w:pPr>
    <w:rPr>
      <w:rFonts w:ascii="Arial" w:hAnsi="Arial" w:cs="Arial"/>
      <w:smallCaps/>
      <w:noProof/>
    </w:rPr>
  </w:style>
  <w:style w:type="paragraph" w:styleId="TOC3">
    <w:name w:val="toc 3"/>
    <w:basedOn w:val="Normal"/>
    <w:next w:val="Normal"/>
    <w:autoRedefine/>
    <w:uiPriority w:val="99"/>
    <w:pPr>
      <w:ind w:left="440"/>
    </w:pPr>
    <w:rPr>
      <w:i/>
      <w:iCs/>
      <w:sz w:val="20"/>
      <w:szCs w:val="20"/>
    </w:rPr>
  </w:style>
  <w:style w:type="paragraph" w:styleId="TOC4">
    <w:name w:val="toc 4"/>
    <w:basedOn w:val="Normal"/>
    <w:next w:val="Normal"/>
    <w:autoRedefine/>
    <w:uiPriority w:val="99"/>
    <w:pPr>
      <w:ind w:left="660"/>
    </w:pPr>
    <w:rPr>
      <w:sz w:val="18"/>
      <w:szCs w:val="18"/>
    </w:rPr>
  </w:style>
  <w:style w:type="paragraph" w:styleId="TOC5">
    <w:name w:val="toc 5"/>
    <w:basedOn w:val="Normal"/>
    <w:next w:val="Normal"/>
    <w:autoRedefine/>
    <w:uiPriority w:val="99"/>
    <w:pPr>
      <w:ind w:left="880"/>
    </w:pPr>
    <w:rPr>
      <w:sz w:val="18"/>
      <w:szCs w:val="18"/>
    </w:rPr>
  </w:style>
  <w:style w:type="paragraph" w:styleId="TOC6">
    <w:name w:val="toc 6"/>
    <w:basedOn w:val="Normal"/>
    <w:next w:val="Normal"/>
    <w:autoRedefine/>
    <w:uiPriority w:val="99"/>
    <w:pPr>
      <w:ind w:left="1100"/>
    </w:pPr>
    <w:rPr>
      <w:sz w:val="18"/>
      <w:szCs w:val="18"/>
    </w:rPr>
  </w:style>
  <w:style w:type="paragraph" w:styleId="TOC7">
    <w:name w:val="toc 7"/>
    <w:basedOn w:val="Normal"/>
    <w:next w:val="Normal"/>
    <w:autoRedefine/>
    <w:uiPriority w:val="99"/>
    <w:pPr>
      <w:ind w:left="1320"/>
    </w:pPr>
    <w:rPr>
      <w:sz w:val="18"/>
      <w:szCs w:val="18"/>
    </w:rPr>
  </w:style>
  <w:style w:type="paragraph" w:styleId="TOC8">
    <w:name w:val="toc 8"/>
    <w:basedOn w:val="Normal"/>
    <w:next w:val="Normal"/>
    <w:autoRedefine/>
    <w:uiPriority w:val="99"/>
    <w:pPr>
      <w:ind w:left="1540"/>
    </w:pPr>
    <w:rPr>
      <w:sz w:val="18"/>
      <w:szCs w:val="18"/>
    </w:rPr>
  </w:style>
  <w:style w:type="paragraph" w:styleId="TOC9">
    <w:name w:val="toc 9"/>
    <w:basedOn w:val="Normal"/>
    <w:next w:val="Normal"/>
    <w:autoRedefine/>
    <w:uiPriority w:val="99"/>
    <w:pPr>
      <w:ind w:left="1760"/>
    </w:pPr>
    <w:rPr>
      <w:sz w:val="18"/>
      <w:szCs w:val="18"/>
    </w:rPr>
  </w:style>
  <w:style w:type="paragraph" w:styleId="BlockText">
    <w:name w:val="Block Text"/>
    <w:basedOn w:val="Normal"/>
    <w:uiPriority w:val="99"/>
    <w:rsid w:val="00DE2120"/>
    <w:pPr>
      <w:ind w:left="1440" w:right="1440"/>
      <w:jc w:val="center"/>
    </w:pPr>
    <w:rPr>
      <w:rFonts w:ascii="Arial" w:hAnsi="Arial" w:cs="Arial"/>
    </w:rPr>
  </w:style>
  <w:style w:type="paragraph" w:styleId="Title">
    <w:name w:val="Title"/>
    <w:basedOn w:val="Normal"/>
    <w:next w:val="Normal"/>
    <w:link w:val="TitleChar"/>
    <w:uiPriority w:val="10"/>
    <w:qFormat/>
    <w:rsid w:val="00DE2120"/>
    <w:pPr>
      <w:jc w:val="center"/>
    </w:pPr>
    <w:rPr>
      <w:rFonts w:ascii="Arial" w:hAnsi="Arial" w:cs="Arial"/>
      <w:b/>
      <w:sz w:val="72"/>
      <w:szCs w:val="72"/>
    </w:rPr>
  </w:style>
  <w:style w:type="character" w:customStyle="1" w:styleId="TitleChar">
    <w:name w:val="Title Char"/>
    <w:link w:val="Title"/>
    <w:uiPriority w:val="10"/>
    <w:locked/>
    <w:rsid w:val="00DE2120"/>
    <w:rPr>
      <w:rFonts w:ascii="Arial" w:hAnsi="Arial" w:cs="Arial"/>
      <w:b/>
      <w:sz w:val="72"/>
      <w:szCs w:val="72"/>
    </w:rPr>
  </w:style>
  <w:style w:type="paragraph" w:styleId="Subtitle">
    <w:name w:val="Subtitle"/>
    <w:basedOn w:val="Normal"/>
    <w:next w:val="Normal"/>
    <w:link w:val="SubtitleChar"/>
    <w:uiPriority w:val="11"/>
    <w:qFormat/>
    <w:rsid w:val="00DE2120"/>
    <w:pPr>
      <w:jc w:val="center"/>
    </w:pPr>
    <w:rPr>
      <w:rFonts w:ascii="Arial" w:hAnsi="Arial" w:cs="Arial"/>
      <w:b/>
      <w:sz w:val="56"/>
      <w:szCs w:val="56"/>
    </w:rPr>
  </w:style>
  <w:style w:type="character" w:customStyle="1" w:styleId="SubtitleChar">
    <w:name w:val="Subtitle Char"/>
    <w:link w:val="Subtitle"/>
    <w:uiPriority w:val="11"/>
    <w:locked/>
    <w:rsid w:val="00DE2120"/>
    <w:rPr>
      <w:rFonts w:ascii="Arial" w:hAnsi="Arial" w:cs="Arial"/>
      <w:b/>
      <w:sz w:val="56"/>
      <w:szCs w:val="56"/>
    </w:rPr>
  </w:style>
  <w:style w:type="paragraph" w:styleId="Caption">
    <w:name w:val="caption"/>
    <w:basedOn w:val="Normal"/>
    <w:next w:val="Normal"/>
    <w:uiPriority w:val="35"/>
    <w:unhideWhenUsed/>
    <w:qFormat/>
    <w:rsid w:val="005D51FA"/>
    <w:pPr>
      <w:tabs>
        <w:tab w:val="left" w:pos="8083"/>
      </w:tabs>
      <w:jc w:val="center"/>
    </w:pPr>
    <w:rPr>
      <w:rFonts w:ascii="Arial" w:hAnsi="Arial" w:cs="Arial"/>
      <w:sz w:val="28"/>
      <w:szCs w:val="28"/>
    </w:rPr>
  </w:style>
  <w:style w:type="paragraph" w:styleId="ListParagraph">
    <w:name w:val="List Paragraph"/>
    <w:basedOn w:val="Normal"/>
    <w:uiPriority w:val="34"/>
    <w:qFormat/>
    <w:rsid w:val="00341D8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401514">
      <w:marLeft w:val="0"/>
      <w:marRight w:val="0"/>
      <w:marTop w:val="0"/>
      <w:marBottom w:val="0"/>
      <w:divBdr>
        <w:top w:val="none" w:sz="0" w:space="0" w:color="auto"/>
        <w:left w:val="none" w:sz="0" w:space="0" w:color="auto"/>
        <w:bottom w:val="none" w:sz="0" w:space="0" w:color="auto"/>
        <w:right w:val="none" w:sz="0" w:space="0" w:color="auto"/>
      </w:divBdr>
    </w:div>
    <w:div w:id="1025401515">
      <w:marLeft w:val="0"/>
      <w:marRight w:val="0"/>
      <w:marTop w:val="0"/>
      <w:marBottom w:val="0"/>
      <w:divBdr>
        <w:top w:val="none" w:sz="0" w:space="0" w:color="auto"/>
        <w:left w:val="none" w:sz="0" w:space="0" w:color="auto"/>
        <w:bottom w:val="none" w:sz="0" w:space="0" w:color="auto"/>
        <w:right w:val="none" w:sz="0" w:space="0" w:color="auto"/>
      </w:divBdr>
    </w:div>
    <w:div w:id="1025401516">
      <w:marLeft w:val="0"/>
      <w:marRight w:val="0"/>
      <w:marTop w:val="0"/>
      <w:marBottom w:val="0"/>
      <w:divBdr>
        <w:top w:val="none" w:sz="0" w:space="0" w:color="auto"/>
        <w:left w:val="none" w:sz="0" w:space="0" w:color="auto"/>
        <w:bottom w:val="none" w:sz="0" w:space="0" w:color="auto"/>
        <w:right w:val="none" w:sz="0" w:space="0" w:color="auto"/>
      </w:divBdr>
    </w:div>
    <w:div w:id="1025401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0CF0B-DD54-44F0-86B3-0519926C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5495</Words>
  <Characters>31327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Annex C</vt:lpstr>
    </vt:vector>
  </TitlesOfParts>
  <Company>Emergency Management Service</Company>
  <LinksUpToDate>false</LinksUpToDate>
  <CharactersWithSpaces>36749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C</dc:title>
  <dc:subject>Shelter and Mass Care</dc:subject>
  <dc:creator>Mary Evan</dc:creator>
  <cp:keywords/>
  <dc:description/>
  <cp:lastModifiedBy>Angela Norton</cp:lastModifiedBy>
  <cp:revision>4</cp:revision>
  <cp:lastPrinted>2000-11-07T14:31:00Z</cp:lastPrinted>
  <dcterms:created xsi:type="dcterms:W3CDTF">2017-08-25T00:57:00Z</dcterms:created>
  <dcterms:modified xsi:type="dcterms:W3CDTF">2017-08-25T17:38:00Z</dcterms:modified>
</cp:coreProperties>
</file>